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1B08" w14:textId="77777777" w:rsidR="00A20880" w:rsidRDefault="00A20880"/>
    <w:p w14:paraId="7B5EF8AB" w14:textId="77777777" w:rsidR="00892089" w:rsidRDefault="001B430E" w:rsidP="00A86B2D">
      <w:pPr>
        <w:pStyle w:val="Title"/>
        <w:rPr>
          <w:rFonts w:ascii="Arial" w:hAnsi="Arial"/>
          <w:b/>
          <w:bCs/>
          <w:sz w:val="24"/>
          <w:szCs w:val="72"/>
          <w:u w:val="single"/>
        </w:rPr>
      </w:pPr>
      <w:r w:rsidRPr="00A86B2D">
        <w:rPr>
          <w:rFonts w:ascii="Arial" w:hAnsi="Arial"/>
          <w:b/>
          <w:bCs/>
          <w:sz w:val="24"/>
          <w:szCs w:val="72"/>
          <w:u w:val="single"/>
        </w:rPr>
        <w:t>OPCC Grant Due Diligence Checklist</w:t>
      </w:r>
    </w:p>
    <w:p w14:paraId="169076A1" w14:textId="2FD956E5" w:rsidR="001B430E" w:rsidRDefault="001B430E">
      <w:r w:rsidRPr="62AB15EB">
        <w:rPr>
          <w:rFonts w:ascii="Arial" w:hAnsi="Arial"/>
          <w:sz w:val="22"/>
          <w:szCs w:val="22"/>
        </w:rPr>
        <w:t>This checklist is designed to ensure thorough due diligence for all OPCC grant applications. Tick each item and add notes as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5635"/>
        <w:gridCol w:w="1133"/>
      </w:tblGrid>
      <w:tr w:rsidR="00A606DF" w14:paraId="1E9C5937" w14:textId="16AE69D2" w:rsidTr="00A606DF">
        <w:trPr>
          <w:trHeight w:val="300"/>
        </w:trPr>
        <w:tc>
          <w:tcPr>
            <w:tcW w:w="2582" w:type="dxa"/>
          </w:tcPr>
          <w:p w14:paraId="4B6DDA67" w14:textId="1B388FE5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 xml:space="preserve">Due Diligence </w:t>
            </w:r>
          </w:p>
        </w:tc>
        <w:tc>
          <w:tcPr>
            <w:tcW w:w="5635" w:type="dxa"/>
          </w:tcPr>
          <w:p w14:paraId="50606F58" w14:textId="7D983119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>Source/Evidence</w:t>
            </w:r>
          </w:p>
        </w:tc>
        <w:tc>
          <w:tcPr>
            <w:tcW w:w="1133" w:type="dxa"/>
          </w:tcPr>
          <w:p w14:paraId="3C1E5F14" w14:textId="687786C5" w:rsidR="00A606DF" w:rsidRPr="2008C0C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>
              <w:rPr>
                <w:rFonts w:ascii="Arial Nova" w:eastAsia="Arial Nova" w:hAnsi="Arial Nova" w:cs="Arial Nova"/>
                <w:sz w:val="22"/>
                <w:szCs w:val="22"/>
              </w:rPr>
              <w:t>Checked</w:t>
            </w:r>
          </w:p>
        </w:tc>
      </w:tr>
      <w:tr w:rsidR="00A606DF" w14:paraId="2C0AB9FD" w14:textId="6959C628" w:rsidTr="00A606DF">
        <w:tc>
          <w:tcPr>
            <w:tcW w:w="2582" w:type="dxa"/>
          </w:tcPr>
          <w:p w14:paraId="079A8683" w14:textId="782DC858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>Legal status confirmed (Charity, CIC, etc.)</w:t>
            </w:r>
          </w:p>
          <w:p w14:paraId="6F174913" w14:textId="77777777" w:rsidR="00A606DF" w:rsidRPr="00FB4B14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  <w:tc>
          <w:tcPr>
            <w:tcW w:w="5635" w:type="dxa"/>
          </w:tcPr>
          <w:p w14:paraId="6B5B63A6" w14:textId="31D4A435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8CB57CE">
              <w:rPr>
                <w:rFonts w:ascii="Arial Nova" w:eastAsia="Arial Nova" w:hAnsi="Arial Nova" w:cs="Arial Nova"/>
                <w:sz w:val="22"/>
                <w:szCs w:val="22"/>
              </w:rPr>
              <w:t>Charities Commission (</w:t>
            </w:r>
            <w:proofErr w:type="spellStart"/>
            <w:r w:rsidRPr="68CB57CE">
              <w:rPr>
                <w:rFonts w:ascii="Arial Nova" w:eastAsia="Arial Nova" w:hAnsi="Arial Nova" w:cs="Arial Nova"/>
                <w:sz w:val="22"/>
                <w:szCs w:val="22"/>
              </w:rPr>
              <w:t>Organisation</w:t>
            </w:r>
            <w:proofErr w:type="spellEnd"/>
            <w:r w:rsidRPr="68CB57CE">
              <w:rPr>
                <w:rFonts w:ascii="Arial Nova" w:eastAsia="Arial Nova" w:hAnsi="Arial Nova" w:cs="Arial Nova"/>
                <w:sz w:val="22"/>
                <w:szCs w:val="22"/>
              </w:rPr>
              <w:t xml:space="preserve"> Type) </w:t>
            </w:r>
          </w:p>
        </w:tc>
        <w:tc>
          <w:tcPr>
            <w:tcW w:w="1133" w:type="dxa"/>
          </w:tcPr>
          <w:p w14:paraId="3413CA31" w14:textId="77777777" w:rsidR="00A606DF" w:rsidRPr="68CB57CE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00A606DF" w14:paraId="3DB9FB24" w14:textId="6A0B4DCB" w:rsidTr="00A606DF">
        <w:trPr>
          <w:trHeight w:val="750"/>
        </w:trPr>
        <w:tc>
          <w:tcPr>
            <w:tcW w:w="2582" w:type="dxa"/>
          </w:tcPr>
          <w:p w14:paraId="108E429F" w14:textId="79A5A2B1" w:rsidR="00A606DF" w:rsidRPr="00FB4B14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>Registration verified (Chairty Commission/Companies House)</w:t>
            </w:r>
          </w:p>
          <w:p w14:paraId="328DDAEE" w14:textId="2664F3F7" w:rsidR="00A606DF" w:rsidRPr="00FB4B14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  <w:tc>
          <w:tcPr>
            <w:tcW w:w="5635" w:type="dxa"/>
          </w:tcPr>
          <w:p w14:paraId="4338561E" w14:textId="7FB15D01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 xml:space="preserve">Chairty Number, Registration History, </w:t>
            </w:r>
            <w:r w:rsidRPr="68CB57CE">
              <w:rPr>
                <w:rFonts w:ascii="Arial Nova" w:eastAsia="Arial Nova" w:hAnsi="Arial Nova" w:cs="Arial Nova"/>
                <w:sz w:val="22"/>
                <w:szCs w:val="22"/>
              </w:rPr>
              <w:t xml:space="preserve">Trustees and Chairs </w:t>
            </w:r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 xml:space="preserve">etc. </w:t>
            </w:r>
          </w:p>
          <w:p w14:paraId="0C19AC45" w14:textId="3A7EF363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7F2FC4EB" w14:textId="68AAE03D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 xml:space="preserve">Charities Commission - </w:t>
            </w:r>
            <w:hyperlink r:id="rId11">
              <w:r w:rsidRPr="2008C0CF">
                <w:rPr>
                  <w:rStyle w:val="Hyperlink"/>
                  <w:rFonts w:ascii="Arial Nova" w:eastAsia="Arial Nova" w:hAnsi="Arial Nova" w:cs="Arial Nova"/>
                  <w:sz w:val="22"/>
                  <w:szCs w:val="22"/>
                </w:rPr>
                <w:t>The Charity Commission - GOV.UK</w:t>
              </w:r>
            </w:hyperlink>
          </w:p>
          <w:p w14:paraId="0714A2E6" w14:textId="61BE865E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 xml:space="preserve">Companies House - </w:t>
            </w:r>
            <w:hyperlink r:id="rId12">
              <w:r w:rsidRPr="2008C0CF">
                <w:rPr>
                  <w:rStyle w:val="Hyperlink"/>
                  <w:rFonts w:ascii="Arial Nova" w:eastAsia="Arial Nova" w:hAnsi="Arial Nova" w:cs="Arial Nova"/>
                  <w:sz w:val="22"/>
                  <w:szCs w:val="22"/>
                </w:rPr>
                <w:t>Companies House - GOV.UK</w:t>
              </w:r>
            </w:hyperlink>
          </w:p>
        </w:tc>
        <w:tc>
          <w:tcPr>
            <w:tcW w:w="1133" w:type="dxa"/>
          </w:tcPr>
          <w:p w14:paraId="4EB46313" w14:textId="77777777" w:rsidR="00A606DF" w:rsidRPr="2008C0C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00A606DF" w14:paraId="063EA44E" w14:textId="14663748" w:rsidTr="00A606DF">
        <w:tc>
          <w:tcPr>
            <w:tcW w:w="2582" w:type="dxa"/>
          </w:tcPr>
          <w:p w14:paraId="5D16192D" w14:textId="7D2FEB2D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>Governing documents received</w:t>
            </w:r>
          </w:p>
          <w:p w14:paraId="33C13675" w14:textId="237B2590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  <w:tc>
          <w:tcPr>
            <w:tcW w:w="5635" w:type="dxa"/>
          </w:tcPr>
          <w:p w14:paraId="1652EC44" w14:textId="0FE40CD3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 xml:space="preserve">Request a copy of Articles of Association or Constitution from the </w:t>
            </w:r>
            <w:proofErr w:type="spellStart"/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>organisation</w:t>
            </w:r>
            <w:proofErr w:type="spellEnd"/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 xml:space="preserve"> to be uploaded to SUMs. </w:t>
            </w:r>
          </w:p>
        </w:tc>
        <w:tc>
          <w:tcPr>
            <w:tcW w:w="1133" w:type="dxa"/>
          </w:tcPr>
          <w:p w14:paraId="306375DC" w14:textId="77777777" w:rsidR="00A606DF" w:rsidRPr="2008C0C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00A606DF" w14:paraId="30FC39FE" w14:textId="09DB8F44" w:rsidTr="00A606DF">
        <w:tc>
          <w:tcPr>
            <w:tcW w:w="2582" w:type="dxa"/>
          </w:tcPr>
          <w:p w14:paraId="5AB515DB" w14:textId="3B27631D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 xml:space="preserve">Latest accounts </w:t>
            </w:r>
            <w:r w:rsidRPr="68CB57CE">
              <w:rPr>
                <w:rFonts w:ascii="Arial Nova" w:eastAsia="Arial Nova" w:hAnsi="Arial Nova" w:cs="Arial Nova"/>
                <w:sz w:val="22"/>
                <w:szCs w:val="22"/>
              </w:rPr>
              <w:t>received</w:t>
            </w:r>
          </w:p>
          <w:p w14:paraId="22E466A7" w14:textId="77777777" w:rsidR="00A606DF" w:rsidRPr="00FB4B14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  <w:tc>
          <w:tcPr>
            <w:tcW w:w="5635" w:type="dxa"/>
          </w:tcPr>
          <w:p w14:paraId="2F42CE97" w14:textId="351BB2B1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 xml:space="preserve">Request a copy of the last 2 years of accounts available from the </w:t>
            </w:r>
            <w:proofErr w:type="spellStart"/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>organisation</w:t>
            </w:r>
            <w:proofErr w:type="spellEnd"/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 xml:space="preserve"> to be uploaded to SUMs. </w:t>
            </w:r>
          </w:p>
        </w:tc>
        <w:tc>
          <w:tcPr>
            <w:tcW w:w="1133" w:type="dxa"/>
          </w:tcPr>
          <w:p w14:paraId="4713D861" w14:textId="77777777" w:rsidR="00A606DF" w:rsidRPr="2008C0C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00A606DF" w14:paraId="5CBCEAD7" w14:textId="715B62BD" w:rsidTr="00A606DF">
        <w:tc>
          <w:tcPr>
            <w:tcW w:w="2582" w:type="dxa"/>
          </w:tcPr>
          <w:p w14:paraId="04291E6B" w14:textId="77777777" w:rsidR="00A606DF" w:rsidRDefault="00A606DF" w:rsidP="13B41BE5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13B41BE5">
              <w:rPr>
                <w:rFonts w:ascii="Arial Nova" w:eastAsia="Arial Nova" w:hAnsi="Arial Nova" w:cs="Arial Nova"/>
                <w:sz w:val="22"/>
                <w:szCs w:val="22"/>
              </w:rPr>
              <w:t>Relevant policies in place</w:t>
            </w:r>
          </w:p>
          <w:p w14:paraId="1E717347" w14:textId="77777777" w:rsidR="00A606DF" w:rsidRDefault="00A606DF" w:rsidP="13B41BE5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  <w:tc>
          <w:tcPr>
            <w:tcW w:w="5635" w:type="dxa"/>
          </w:tcPr>
          <w:p w14:paraId="461BBB14" w14:textId="29427E65" w:rsidR="00A606DF" w:rsidRDefault="00A606DF" w:rsidP="13B41BE5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8CB57CE">
              <w:rPr>
                <w:rFonts w:ascii="Arial Nova" w:eastAsia="Arial Nova" w:hAnsi="Arial Nova" w:cs="Arial Nova"/>
                <w:sz w:val="22"/>
                <w:szCs w:val="22"/>
              </w:rPr>
              <w:t xml:space="preserve">Charities Commission (Governance) </w:t>
            </w:r>
          </w:p>
          <w:p w14:paraId="44DEACD8" w14:textId="2E894C9E" w:rsidR="00A606DF" w:rsidRDefault="00A606DF" w:rsidP="13B41BE5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  <w:p w14:paraId="74C44EEE" w14:textId="64BE41C6" w:rsidR="00A606DF" w:rsidRDefault="00A606DF" w:rsidP="13B41BE5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13B41BE5">
              <w:rPr>
                <w:rFonts w:ascii="Arial Nova" w:eastAsia="Arial Nova" w:hAnsi="Arial Nova" w:cs="Arial Nova"/>
                <w:sz w:val="22"/>
                <w:szCs w:val="22"/>
              </w:rPr>
              <w:t xml:space="preserve">Locate relevant available policies on Charities Commission, request relevant policies to be uploaded to SUMs. </w:t>
            </w:r>
          </w:p>
          <w:p w14:paraId="73F6A81A" w14:textId="3D7E1B4B" w:rsidR="00A606DF" w:rsidRDefault="00A606DF" w:rsidP="13B41BE5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13B41BE5">
              <w:rPr>
                <w:rFonts w:ascii="Arial Nova" w:eastAsia="Arial Nova" w:hAnsi="Arial Nova" w:cs="Arial Nova"/>
                <w:sz w:val="22"/>
                <w:szCs w:val="22"/>
              </w:rPr>
              <w:t>E.g. Safeguarding, Risk Management, Health and Safety, Equality.</w:t>
            </w:r>
          </w:p>
        </w:tc>
        <w:tc>
          <w:tcPr>
            <w:tcW w:w="1133" w:type="dxa"/>
          </w:tcPr>
          <w:p w14:paraId="59E7F328" w14:textId="77777777" w:rsidR="00A606DF" w:rsidRPr="68CB57CE" w:rsidRDefault="00A606DF" w:rsidP="13B41BE5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00A606DF" w14:paraId="4989C6C7" w14:textId="62393ED6" w:rsidTr="00A606DF">
        <w:trPr>
          <w:trHeight w:val="300"/>
        </w:trPr>
        <w:tc>
          <w:tcPr>
            <w:tcW w:w="2582" w:type="dxa"/>
          </w:tcPr>
          <w:p w14:paraId="554AF34A" w14:textId="3731A1FC" w:rsidR="00A606DF" w:rsidRDefault="00A606DF" w:rsidP="62AB15EB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2AB15EB">
              <w:rPr>
                <w:rFonts w:ascii="Arial Nova" w:eastAsia="Arial Nova" w:hAnsi="Arial Nova" w:cs="Arial Nova"/>
                <w:sz w:val="22"/>
                <w:szCs w:val="22"/>
              </w:rPr>
              <w:t xml:space="preserve">Conflict of Interest </w:t>
            </w:r>
          </w:p>
        </w:tc>
        <w:tc>
          <w:tcPr>
            <w:tcW w:w="5635" w:type="dxa"/>
          </w:tcPr>
          <w:p w14:paraId="6EAD161D" w14:textId="685ACE9A" w:rsidR="00A606DF" w:rsidRDefault="00A606DF" w:rsidP="62AB15EB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2AB15EB">
              <w:rPr>
                <w:rFonts w:ascii="Arial Nova" w:eastAsia="Arial Nova" w:hAnsi="Arial Nova" w:cs="Arial Nova"/>
                <w:sz w:val="22"/>
                <w:szCs w:val="22"/>
              </w:rPr>
              <w:t xml:space="preserve">Identified upon receipt of application and clarified with applicant or a concern raised by relevant policy team or OPCC staff member. </w:t>
            </w:r>
          </w:p>
        </w:tc>
        <w:tc>
          <w:tcPr>
            <w:tcW w:w="1133" w:type="dxa"/>
          </w:tcPr>
          <w:p w14:paraId="492C9552" w14:textId="77777777" w:rsidR="00A606DF" w:rsidRPr="62AB15EB" w:rsidRDefault="00A606DF" w:rsidP="62AB15EB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00A606DF" w14:paraId="442B8CD3" w14:textId="3BC84C3B" w:rsidTr="00A606DF">
        <w:trPr>
          <w:trHeight w:val="300"/>
        </w:trPr>
        <w:tc>
          <w:tcPr>
            <w:tcW w:w="2582" w:type="dxa"/>
          </w:tcPr>
          <w:p w14:paraId="7DCAF505" w14:textId="72ACE63E" w:rsidR="00A606DF" w:rsidRDefault="00A606DF" w:rsidP="68CB57C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68CB57CE">
              <w:rPr>
                <w:rFonts w:ascii="Arial" w:hAnsi="Arial" w:cs="Arial"/>
                <w:sz w:val="22"/>
                <w:szCs w:val="22"/>
              </w:rPr>
              <w:t xml:space="preserve">Ethical and reputational checks </w:t>
            </w:r>
          </w:p>
        </w:tc>
        <w:tc>
          <w:tcPr>
            <w:tcW w:w="5635" w:type="dxa"/>
          </w:tcPr>
          <w:p w14:paraId="31107770" w14:textId="31339E9D" w:rsidR="00A606DF" w:rsidRDefault="00A606DF" w:rsidP="68CB57C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68CB57CE">
              <w:rPr>
                <w:rFonts w:ascii="Arial" w:hAnsi="Arial" w:cs="Arial"/>
                <w:sz w:val="22"/>
                <w:szCs w:val="22"/>
              </w:rPr>
              <w:t>Applicants' social media profile checked</w:t>
            </w:r>
          </w:p>
        </w:tc>
        <w:tc>
          <w:tcPr>
            <w:tcW w:w="1133" w:type="dxa"/>
          </w:tcPr>
          <w:p w14:paraId="0E21475B" w14:textId="77777777" w:rsidR="00A606DF" w:rsidRPr="68CB57CE" w:rsidRDefault="00A606DF" w:rsidP="68CB57C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06DF" w14:paraId="2E2BD813" w14:textId="17E7AF61" w:rsidTr="00A606DF">
        <w:tc>
          <w:tcPr>
            <w:tcW w:w="2582" w:type="dxa"/>
          </w:tcPr>
          <w:p w14:paraId="4E7ACEA7" w14:textId="1D093CC7" w:rsidR="00A606DF" w:rsidRDefault="00A606DF" w:rsidP="13B41BE5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13B41BE5">
              <w:rPr>
                <w:rFonts w:ascii="Arial Nova" w:eastAsia="Arial Nova" w:hAnsi="Arial Nova" w:cs="Arial Nova"/>
                <w:sz w:val="22"/>
                <w:szCs w:val="22"/>
              </w:rPr>
              <w:t xml:space="preserve">Project plan </w:t>
            </w:r>
          </w:p>
          <w:p w14:paraId="5BE85F41" w14:textId="16921C35" w:rsidR="00A606DF" w:rsidRDefault="00A606DF" w:rsidP="13B41BE5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  <w:tc>
          <w:tcPr>
            <w:tcW w:w="5635" w:type="dxa"/>
          </w:tcPr>
          <w:p w14:paraId="22EDA458" w14:textId="1A037509" w:rsidR="00A606DF" w:rsidRDefault="00A606DF" w:rsidP="13B41BE5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13B41BE5">
              <w:rPr>
                <w:rFonts w:ascii="Arial Nova" w:eastAsia="Arial Nova" w:hAnsi="Arial Nova" w:cs="Arial Nova"/>
                <w:sz w:val="22"/>
                <w:szCs w:val="22"/>
              </w:rPr>
              <w:t xml:space="preserve">Application form </w:t>
            </w:r>
            <w:r w:rsidR="004A0CE5">
              <w:rPr>
                <w:rFonts w:ascii="Arial Nova" w:eastAsia="Arial Nova" w:hAnsi="Arial Nova" w:cs="Arial Nova"/>
                <w:sz w:val="22"/>
                <w:szCs w:val="22"/>
              </w:rPr>
              <w:t>to be scored</w:t>
            </w:r>
          </w:p>
        </w:tc>
        <w:tc>
          <w:tcPr>
            <w:tcW w:w="1133" w:type="dxa"/>
          </w:tcPr>
          <w:p w14:paraId="2E3FCF7E" w14:textId="77777777" w:rsidR="00A606DF" w:rsidRPr="13B41BE5" w:rsidRDefault="00A606DF" w:rsidP="13B41BE5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00A606DF" w14:paraId="5D88F1A3" w14:textId="55A35191" w:rsidTr="00A606DF">
        <w:tc>
          <w:tcPr>
            <w:tcW w:w="2582" w:type="dxa"/>
          </w:tcPr>
          <w:p w14:paraId="642A2AC7" w14:textId="165DA850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 xml:space="preserve">Budget review </w:t>
            </w:r>
          </w:p>
          <w:p w14:paraId="57499585" w14:textId="77777777" w:rsidR="00A606DF" w:rsidRPr="00FB4B14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  <w:tc>
          <w:tcPr>
            <w:tcW w:w="5635" w:type="dxa"/>
          </w:tcPr>
          <w:p w14:paraId="3CF9FDC3" w14:textId="77A74088" w:rsidR="00A606DF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2008C0CF">
              <w:rPr>
                <w:rFonts w:ascii="Arial Nova" w:eastAsia="Arial Nova" w:hAnsi="Arial Nova" w:cs="Arial Nova"/>
                <w:sz w:val="22"/>
                <w:szCs w:val="22"/>
              </w:rPr>
              <w:t xml:space="preserve">Full detailed budget is listed including PCC requests, match funding, description, how calculated and total. </w:t>
            </w:r>
          </w:p>
        </w:tc>
        <w:tc>
          <w:tcPr>
            <w:tcW w:w="1133" w:type="dxa"/>
          </w:tcPr>
          <w:p w14:paraId="757CFDFE" w14:textId="77777777" w:rsidR="00A606DF" w:rsidRPr="62AB15EB" w:rsidRDefault="00A606DF" w:rsidP="2008C0CF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00A606DF" w14:paraId="677BD465" w14:textId="1CCD1FE3" w:rsidTr="00A606DF">
        <w:trPr>
          <w:trHeight w:val="300"/>
        </w:trPr>
        <w:tc>
          <w:tcPr>
            <w:tcW w:w="2582" w:type="dxa"/>
          </w:tcPr>
          <w:p w14:paraId="5EB5CE54" w14:textId="1852FA7C" w:rsidR="00A606DF" w:rsidRDefault="00A606DF" w:rsidP="62AB15EB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62AB15EB">
              <w:rPr>
                <w:rFonts w:ascii="Arial Nova" w:eastAsia="Arial Nova" w:hAnsi="Arial Nova" w:cs="Arial Nova"/>
                <w:sz w:val="22"/>
                <w:szCs w:val="22"/>
              </w:rPr>
              <w:t>Previous delivery</w:t>
            </w:r>
          </w:p>
        </w:tc>
        <w:tc>
          <w:tcPr>
            <w:tcW w:w="5635" w:type="dxa"/>
          </w:tcPr>
          <w:p w14:paraId="471CF6FE" w14:textId="15257DD3" w:rsidR="00A606DF" w:rsidRDefault="00A606DF" w:rsidP="13B41BE5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13B41BE5">
              <w:rPr>
                <w:rFonts w:ascii="Arial Nova" w:eastAsia="Arial Nova" w:hAnsi="Arial Nova" w:cs="Arial Nova"/>
                <w:sz w:val="22"/>
                <w:szCs w:val="22"/>
              </w:rPr>
              <w:t xml:space="preserve">SUMs – </w:t>
            </w:r>
            <w:r w:rsidR="00A32B9E">
              <w:rPr>
                <w:rFonts w:ascii="Arial Nova" w:eastAsia="Arial Nova" w:hAnsi="Arial Nova" w:cs="Arial Nova"/>
                <w:sz w:val="22"/>
                <w:szCs w:val="22"/>
              </w:rPr>
              <w:t>if previously funded have they successfully returned evaluation criteria?</w:t>
            </w:r>
          </w:p>
        </w:tc>
        <w:tc>
          <w:tcPr>
            <w:tcW w:w="1133" w:type="dxa"/>
          </w:tcPr>
          <w:p w14:paraId="044CFF5E" w14:textId="77777777" w:rsidR="00A606DF" w:rsidRPr="13B41BE5" w:rsidRDefault="00A606DF" w:rsidP="13B41BE5">
            <w:pPr>
              <w:pStyle w:val="ListBullet"/>
              <w:numPr>
                <w:ilvl w:val="0"/>
                <w:numId w:val="0"/>
              </w:numPr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</w:tbl>
    <w:p w14:paraId="4DCF00B0" w14:textId="70644E96" w:rsidR="0058731E" w:rsidRDefault="0058731E" w:rsidP="62AB15EB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sectPr w:rsidR="0058731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34AC" w14:textId="77777777" w:rsidR="001D0497" w:rsidRDefault="001D0497">
      <w:pPr>
        <w:spacing w:after="0" w:line="240" w:lineRule="auto"/>
      </w:pPr>
      <w:r>
        <w:separator/>
      </w:r>
    </w:p>
  </w:endnote>
  <w:endnote w:type="continuationSeparator" w:id="0">
    <w:p w14:paraId="79F871F1" w14:textId="77777777" w:rsidR="001D0497" w:rsidRDefault="001D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4AD2" w14:textId="77777777" w:rsidR="00892089" w:rsidRDefault="001B430E">
    <w:pPr>
      <w:pStyle w:val="Footer"/>
      <w:jc w:val="center"/>
    </w:pPr>
    <w:r>
      <w:t>Lancashire OPCC | www.lancashire-pcc.gov.uk | Tel: 01772 533587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0D77" w14:textId="77777777" w:rsidR="001D0497" w:rsidRDefault="001D0497">
      <w:pPr>
        <w:spacing w:after="0" w:line="240" w:lineRule="auto"/>
      </w:pPr>
      <w:r>
        <w:separator/>
      </w:r>
    </w:p>
  </w:footnote>
  <w:footnote w:type="continuationSeparator" w:id="0">
    <w:p w14:paraId="4CEF99DD" w14:textId="77777777" w:rsidR="001D0497" w:rsidRDefault="001D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807A" w14:textId="65A5D247" w:rsidR="00892089" w:rsidRDefault="00A86B2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0C68D0" wp14:editId="0850AABC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832757" cy="828278"/>
          <wp:effectExtent l="0" t="0" r="5715" b="0"/>
          <wp:wrapNone/>
          <wp:docPr id="134405684" name="Picture 1" descr="A red and white logo with a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red and white logo with a flow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757" cy="8282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8E0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58331B"/>
    <w:multiLevelType w:val="hybridMultilevel"/>
    <w:tmpl w:val="B8647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2"/>
  </w:num>
  <w:num w:numId="15" w16cid:durableId="2063938215">
    <w:abstractNumId w:val="16"/>
  </w:num>
  <w:num w:numId="16" w16cid:durableId="1416627709">
    <w:abstractNumId w:val="11"/>
  </w:num>
  <w:num w:numId="17" w16cid:durableId="14487712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2DB5"/>
    <w:rsid w:val="00033D54"/>
    <w:rsid w:val="000702EF"/>
    <w:rsid w:val="0007104B"/>
    <w:rsid w:val="00071AD5"/>
    <w:rsid w:val="000757B6"/>
    <w:rsid w:val="000825BB"/>
    <w:rsid w:val="000A4A31"/>
    <w:rsid w:val="000C4E6D"/>
    <w:rsid w:val="000D4E61"/>
    <w:rsid w:val="000F6C5E"/>
    <w:rsid w:val="00102994"/>
    <w:rsid w:val="001215BA"/>
    <w:rsid w:val="00122AF0"/>
    <w:rsid w:val="0013322A"/>
    <w:rsid w:val="00145C96"/>
    <w:rsid w:val="001B3D8F"/>
    <w:rsid w:val="001B430E"/>
    <w:rsid w:val="001C529E"/>
    <w:rsid w:val="001D0497"/>
    <w:rsid w:val="001D04BC"/>
    <w:rsid w:val="001D2A44"/>
    <w:rsid w:val="001F40EA"/>
    <w:rsid w:val="00204C5F"/>
    <w:rsid w:val="0021413C"/>
    <w:rsid w:val="00247F1F"/>
    <w:rsid w:val="0025076F"/>
    <w:rsid w:val="002524EC"/>
    <w:rsid w:val="002662F3"/>
    <w:rsid w:val="00273FAC"/>
    <w:rsid w:val="0028236B"/>
    <w:rsid w:val="002B66F3"/>
    <w:rsid w:val="002C2171"/>
    <w:rsid w:val="002C2436"/>
    <w:rsid w:val="002C52BD"/>
    <w:rsid w:val="002E51AB"/>
    <w:rsid w:val="002E7BA8"/>
    <w:rsid w:val="002F08FA"/>
    <w:rsid w:val="002F58AC"/>
    <w:rsid w:val="0032309E"/>
    <w:rsid w:val="00324B44"/>
    <w:rsid w:val="00325739"/>
    <w:rsid w:val="00333954"/>
    <w:rsid w:val="00353B37"/>
    <w:rsid w:val="0036562D"/>
    <w:rsid w:val="003774AF"/>
    <w:rsid w:val="0038447B"/>
    <w:rsid w:val="003E08AA"/>
    <w:rsid w:val="004062FB"/>
    <w:rsid w:val="00410A93"/>
    <w:rsid w:val="00412BE6"/>
    <w:rsid w:val="00416F08"/>
    <w:rsid w:val="00423184"/>
    <w:rsid w:val="00427EB8"/>
    <w:rsid w:val="00435A8C"/>
    <w:rsid w:val="00435B9E"/>
    <w:rsid w:val="004548FB"/>
    <w:rsid w:val="00461C0A"/>
    <w:rsid w:val="004676EC"/>
    <w:rsid w:val="00471F9A"/>
    <w:rsid w:val="004778BC"/>
    <w:rsid w:val="00477E61"/>
    <w:rsid w:val="00493BD2"/>
    <w:rsid w:val="004976E0"/>
    <w:rsid w:val="004A0CE5"/>
    <w:rsid w:val="004B0156"/>
    <w:rsid w:val="004C2547"/>
    <w:rsid w:val="004C5590"/>
    <w:rsid w:val="004C6B42"/>
    <w:rsid w:val="004E1B2A"/>
    <w:rsid w:val="004E41D4"/>
    <w:rsid w:val="00501709"/>
    <w:rsid w:val="00515F59"/>
    <w:rsid w:val="00516AFE"/>
    <w:rsid w:val="00535859"/>
    <w:rsid w:val="005521AF"/>
    <w:rsid w:val="00554C80"/>
    <w:rsid w:val="0058731E"/>
    <w:rsid w:val="005929D0"/>
    <w:rsid w:val="005A534A"/>
    <w:rsid w:val="005B25C6"/>
    <w:rsid w:val="005E6464"/>
    <w:rsid w:val="006153A7"/>
    <w:rsid w:val="00641639"/>
    <w:rsid w:val="006506E1"/>
    <w:rsid w:val="00652653"/>
    <w:rsid w:val="00667BEB"/>
    <w:rsid w:val="006871E2"/>
    <w:rsid w:val="006A47CC"/>
    <w:rsid w:val="006B0F32"/>
    <w:rsid w:val="006D4930"/>
    <w:rsid w:val="006F6BD3"/>
    <w:rsid w:val="00721D19"/>
    <w:rsid w:val="007336F6"/>
    <w:rsid w:val="007419BF"/>
    <w:rsid w:val="007533CD"/>
    <w:rsid w:val="007648FF"/>
    <w:rsid w:val="0076747A"/>
    <w:rsid w:val="00770FC5"/>
    <w:rsid w:val="007950CA"/>
    <w:rsid w:val="007A50F5"/>
    <w:rsid w:val="007A59A7"/>
    <w:rsid w:val="007B10EB"/>
    <w:rsid w:val="007B6FD6"/>
    <w:rsid w:val="007C011B"/>
    <w:rsid w:val="007C2CDC"/>
    <w:rsid w:val="00804026"/>
    <w:rsid w:val="00805540"/>
    <w:rsid w:val="00810EFA"/>
    <w:rsid w:val="00817501"/>
    <w:rsid w:val="00827C87"/>
    <w:rsid w:val="00836F57"/>
    <w:rsid w:val="00844613"/>
    <w:rsid w:val="008676AF"/>
    <w:rsid w:val="00892089"/>
    <w:rsid w:val="008A27CB"/>
    <w:rsid w:val="008A2D09"/>
    <w:rsid w:val="008D7A32"/>
    <w:rsid w:val="009164F6"/>
    <w:rsid w:val="00930978"/>
    <w:rsid w:val="00933860"/>
    <w:rsid w:val="00974332"/>
    <w:rsid w:val="009748E9"/>
    <w:rsid w:val="009932A8"/>
    <w:rsid w:val="009D4D73"/>
    <w:rsid w:val="00A04D93"/>
    <w:rsid w:val="00A166E0"/>
    <w:rsid w:val="00A20880"/>
    <w:rsid w:val="00A32B9E"/>
    <w:rsid w:val="00A352C8"/>
    <w:rsid w:val="00A606DF"/>
    <w:rsid w:val="00A86B2D"/>
    <w:rsid w:val="00AA376A"/>
    <w:rsid w:val="00AC5221"/>
    <w:rsid w:val="00AD2B22"/>
    <w:rsid w:val="00AD7356"/>
    <w:rsid w:val="00AE6DAB"/>
    <w:rsid w:val="00B14B05"/>
    <w:rsid w:val="00B229CD"/>
    <w:rsid w:val="00B33B24"/>
    <w:rsid w:val="00B41C2B"/>
    <w:rsid w:val="00B6290E"/>
    <w:rsid w:val="00B67910"/>
    <w:rsid w:val="00B74DC1"/>
    <w:rsid w:val="00B77A57"/>
    <w:rsid w:val="00B91D48"/>
    <w:rsid w:val="00B967ED"/>
    <w:rsid w:val="00BB4FB7"/>
    <w:rsid w:val="00BC3971"/>
    <w:rsid w:val="00BC649B"/>
    <w:rsid w:val="00BD0604"/>
    <w:rsid w:val="00BF5BD1"/>
    <w:rsid w:val="00C2053F"/>
    <w:rsid w:val="00C20B0B"/>
    <w:rsid w:val="00C24A50"/>
    <w:rsid w:val="00C26D93"/>
    <w:rsid w:val="00C27141"/>
    <w:rsid w:val="00C53CB2"/>
    <w:rsid w:val="00C71ABC"/>
    <w:rsid w:val="00C90D80"/>
    <w:rsid w:val="00CA675E"/>
    <w:rsid w:val="00CC0E89"/>
    <w:rsid w:val="00CC1791"/>
    <w:rsid w:val="00CC449D"/>
    <w:rsid w:val="00CD5DA6"/>
    <w:rsid w:val="00CD72AD"/>
    <w:rsid w:val="00CE2FC2"/>
    <w:rsid w:val="00CF3A33"/>
    <w:rsid w:val="00D02C97"/>
    <w:rsid w:val="00D173E3"/>
    <w:rsid w:val="00D32292"/>
    <w:rsid w:val="00D462DA"/>
    <w:rsid w:val="00D51A7B"/>
    <w:rsid w:val="00D75435"/>
    <w:rsid w:val="00D928BE"/>
    <w:rsid w:val="00DA6C12"/>
    <w:rsid w:val="00DC3922"/>
    <w:rsid w:val="00DE2C1C"/>
    <w:rsid w:val="00DE450E"/>
    <w:rsid w:val="00DE5146"/>
    <w:rsid w:val="00DF2FBF"/>
    <w:rsid w:val="00E00B70"/>
    <w:rsid w:val="00E01045"/>
    <w:rsid w:val="00E01A23"/>
    <w:rsid w:val="00E06B5F"/>
    <w:rsid w:val="00E331A2"/>
    <w:rsid w:val="00E36031"/>
    <w:rsid w:val="00E66FB9"/>
    <w:rsid w:val="00E80595"/>
    <w:rsid w:val="00E87DB0"/>
    <w:rsid w:val="00EA1CF7"/>
    <w:rsid w:val="00EC35FF"/>
    <w:rsid w:val="00ED193C"/>
    <w:rsid w:val="00EE1F15"/>
    <w:rsid w:val="00EF37E5"/>
    <w:rsid w:val="00EF7630"/>
    <w:rsid w:val="00F126AF"/>
    <w:rsid w:val="00F20340"/>
    <w:rsid w:val="00F2119F"/>
    <w:rsid w:val="00F2647C"/>
    <w:rsid w:val="00F73654"/>
    <w:rsid w:val="00F736E9"/>
    <w:rsid w:val="00F76B56"/>
    <w:rsid w:val="00F87788"/>
    <w:rsid w:val="00FA4C62"/>
    <w:rsid w:val="00FB3270"/>
    <w:rsid w:val="00FB4B14"/>
    <w:rsid w:val="00FE52B0"/>
    <w:rsid w:val="00FF64C2"/>
    <w:rsid w:val="014C904B"/>
    <w:rsid w:val="01E874A3"/>
    <w:rsid w:val="0639953D"/>
    <w:rsid w:val="069EBB31"/>
    <w:rsid w:val="075293B9"/>
    <w:rsid w:val="07B0387D"/>
    <w:rsid w:val="088C8D5B"/>
    <w:rsid w:val="0996ACAF"/>
    <w:rsid w:val="0B737A79"/>
    <w:rsid w:val="0B83B4A5"/>
    <w:rsid w:val="0BA2532A"/>
    <w:rsid w:val="0CB02A92"/>
    <w:rsid w:val="0DD24334"/>
    <w:rsid w:val="0F9F493D"/>
    <w:rsid w:val="1161011A"/>
    <w:rsid w:val="13B41BE5"/>
    <w:rsid w:val="145DDC06"/>
    <w:rsid w:val="15726039"/>
    <w:rsid w:val="15729238"/>
    <w:rsid w:val="19BDEF66"/>
    <w:rsid w:val="1AE30756"/>
    <w:rsid w:val="1E15152B"/>
    <w:rsid w:val="1F8D6634"/>
    <w:rsid w:val="2008C0CF"/>
    <w:rsid w:val="21C4F71B"/>
    <w:rsid w:val="21D1D8A0"/>
    <w:rsid w:val="221D7860"/>
    <w:rsid w:val="2311A318"/>
    <w:rsid w:val="25292D4C"/>
    <w:rsid w:val="25363D9D"/>
    <w:rsid w:val="28327796"/>
    <w:rsid w:val="28EA4974"/>
    <w:rsid w:val="29B9507B"/>
    <w:rsid w:val="2B25DF55"/>
    <w:rsid w:val="309CF331"/>
    <w:rsid w:val="30A8A375"/>
    <w:rsid w:val="3254AF06"/>
    <w:rsid w:val="32D371EB"/>
    <w:rsid w:val="364E3B3B"/>
    <w:rsid w:val="370F4FAD"/>
    <w:rsid w:val="372C2CBF"/>
    <w:rsid w:val="392AD64D"/>
    <w:rsid w:val="3ABDD582"/>
    <w:rsid w:val="3BA7E207"/>
    <w:rsid w:val="3CEC789E"/>
    <w:rsid w:val="3ED0E1C5"/>
    <w:rsid w:val="4149978A"/>
    <w:rsid w:val="42F51039"/>
    <w:rsid w:val="447D0A8D"/>
    <w:rsid w:val="44C6100B"/>
    <w:rsid w:val="45901546"/>
    <w:rsid w:val="49D9AEE4"/>
    <w:rsid w:val="4AF22889"/>
    <w:rsid w:val="4C9D2FD7"/>
    <w:rsid w:val="4DC79EA7"/>
    <w:rsid w:val="4DC9195A"/>
    <w:rsid w:val="5042FA17"/>
    <w:rsid w:val="50F664FD"/>
    <w:rsid w:val="523130FD"/>
    <w:rsid w:val="561B7EBA"/>
    <w:rsid w:val="59393C39"/>
    <w:rsid w:val="5A9D0EA0"/>
    <w:rsid w:val="5B66A849"/>
    <w:rsid w:val="5DEBE129"/>
    <w:rsid w:val="5F6B4D50"/>
    <w:rsid w:val="61BDB331"/>
    <w:rsid w:val="625DC01D"/>
    <w:rsid w:val="62AB15EB"/>
    <w:rsid w:val="62F8BC63"/>
    <w:rsid w:val="6407A84A"/>
    <w:rsid w:val="64671AA4"/>
    <w:rsid w:val="68CB57CE"/>
    <w:rsid w:val="69D7BFB3"/>
    <w:rsid w:val="6B031A62"/>
    <w:rsid w:val="6C4345FA"/>
    <w:rsid w:val="6C8F65A7"/>
    <w:rsid w:val="6D8C32C8"/>
    <w:rsid w:val="6F4EF757"/>
    <w:rsid w:val="72728948"/>
    <w:rsid w:val="74278C18"/>
    <w:rsid w:val="76A7FF55"/>
    <w:rsid w:val="77A6A9EF"/>
    <w:rsid w:val="78618BF6"/>
    <w:rsid w:val="79E42B26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7328"/>
  <w15:chartTrackingRefBased/>
  <w15:docId w15:val="{6B2E31C2-C04A-468A-B8D8-C6213027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53CB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organisations/companies-hou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/charity-commiss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caf28-3b2e-4794-bbae-e0b4d6377299" xsi:nil="true"/>
    <lcf76f155ced4ddcb4097134ff3c332f xmlns="031a22c0-ad99-4839-9fe3-738c4885494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2D364494CFC44AC8E19E1C7EC8B8F" ma:contentTypeVersion="10" ma:contentTypeDescription="Create a new document." ma:contentTypeScope="" ma:versionID="8223525c6d542d562e818550db4f272d">
  <xsd:schema xmlns:xsd="http://www.w3.org/2001/XMLSchema" xmlns:xs="http://www.w3.org/2001/XMLSchema" xmlns:p="http://schemas.microsoft.com/office/2006/metadata/properties" xmlns:ns2="031a22c0-ad99-4839-9fe3-738c48854943" xmlns:ns3="9eccaf28-3b2e-4794-bbae-e0b4d6377299" targetNamespace="http://schemas.microsoft.com/office/2006/metadata/properties" ma:root="true" ma:fieldsID="2824c7a0d627d4c624d3f78b03f6dd96" ns2:_="" ns3:_="">
    <xsd:import namespace="031a22c0-ad99-4839-9fe3-738c48854943"/>
    <xsd:import namespace="9eccaf28-3b2e-4794-bbae-e0b4d6377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a22c0-ad99-4839-9fe3-738c48854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caf28-3b2e-4794-bbae-e0b4d63772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1e0896-a7bd-41c6-83e1-ea2f60c9a6a2}" ma:internalName="TaxCatchAll" ma:showField="CatchAllData" ma:web="9eccaf28-3b2e-4794-bbae-e0b4d63772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37338-0E97-4A83-ADD9-45A75F261C93}">
  <ds:schemaRefs>
    <ds:schemaRef ds:uri="http://schemas.microsoft.com/office/2006/metadata/properties"/>
    <ds:schemaRef ds:uri="http://schemas.microsoft.com/office/infopath/2007/PartnerControls"/>
    <ds:schemaRef ds:uri="9eccaf28-3b2e-4794-bbae-e0b4d6377299"/>
    <ds:schemaRef ds:uri="031a22c0-ad99-4839-9fe3-738c48854943"/>
  </ds:schemaRefs>
</ds:datastoreItem>
</file>

<file path=customXml/itemProps2.xml><?xml version="1.0" encoding="utf-8"?>
<ds:datastoreItem xmlns:ds="http://schemas.openxmlformats.org/officeDocument/2006/customXml" ds:itemID="{AE524216-C9C2-467D-8F33-E965934D2F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E198FA-CF83-4C50-A7A4-733511381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88FDC4-20F4-47BA-B734-F93B3F165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a22c0-ad99-4839-9fe3-738c48854943"/>
    <ds:schemaRef ds:uri="9eccaf28-3b2e-4794-bbae-e0b4d6377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Links>
    <vt:vector size="12" baseType="variant">
      <vt:variant>
        <vt:i4>3866731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https://www.gov.uk/government/organisations/companies-house</vt:lpwstr>
      </vt:variant>
      <vt:variant>
        <vt:lpwstr/>
      </vt:variant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https://www.gov.uk/government/organisations/charity-commission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Willmott, Beth</dc:creator>
  <cp:keywords/>
  <dc:description/>
  <cp:lastModifiedBy>Keech, Rebecca</cp:lastModifiedBy>
  <cp:revision>86</cp:revision>
  <cp:lastPrinted>2026-02-19T12:33:00Z</cp:lastPrinted>
  <dcterms:created xsi:type="dcterms:W3CDTF">2025-12-31T19:02:00Z</dcterms:created>
  <dcterms:modified xsi:type="dcterms:W3CDTF">2026-04-29T14:12:00Z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0x010100F502D364494CFC44AC8E19E1C7EC8B8F</vt:lpwstr>
  </property>
  <property fmtid="{D5CDD505-2E9C-101B-9397-08002B2CF9AE}" pid="3" name="MediaServiceImageTags">
    <vt:lpwstr/>
  </property>
</Properties>
</file>