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876AB" w14:textId="2E829D94" w:rsidR="007E37D0" w:rsidRDefault="00337A64" w:rsidP="006B3514">
      <w:pPr>
        <w:spacing w:after="0" w:line="240" w:lineRule="auto"/>
        <w:jc w:val="center"/>
        <w:rPr>
          <w:rFonts w:ascii="Arial Black" w:hAnsi="Arial Black" w:cs="Arial"/>
          <w:sz w:val="28"/>
          <w:szCs w:val="28"/>
        </w:rPr>
      </w:pPr>
      <w:r>
        <w:rPr>
          <w:rFonts w:ascii="Arial Black" w:hAnsi="Arial Black" w:cs="Arial"/>
          <w:noProof/>
          <w:sz w:val="28"/>
          <w:szCs w:val="28"/>
        </w:rPr>
        <w:drawing>
          <wp:inline distT="0" distB="0" distL="0" distR="0" wp14:anchorId="63E3FDF2" wp14:editId="79395B6E">
            <wp:extent cx="1942539" cy="1871313"/>
            <wp:effectExtent l="0" t="0" r="0" b="0"/>
            <wp:docPr id="632695320" name="Picture 1" descr="A circular logo with a flower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695320" name="Picture 1" descr="A circular logo with a flower and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54606" cy="1882938"/>
                    </a:xfrm>
                    <a:prstGeom prst="rect">
                      <a:avLst/>
                    </a:prstGeom>
                  </pic:spPr>
                </pic:pic>
              </a:graphicData>
            </a:graphic>
          </wp:inline>
        </w:drawing>
      </w:r>
    </w:p>
    <w:p w14:paraId="7027E69A" w14:textId="77777777" w:rsidR="007E37D0" w:rsidRDefault="007E37D0" w:rsidP="006B3514">
      <w:pPr>
        <w:spacing w:after="0" w:line="240" w:lineRule="auto"/>
        <w:jc w:val="center"/>
        <w:rPr>
          <w:rFonts w:ascii="Arial Black" w:hAnsi="Arial Black" w:cs="Arial"/>
          <w:sz w:val="28"/>
          <w:szCs w:val="28"/>
        </w:rPr>
      </w:pPr>
    </w:p>
    <w:p w14:paraId="04C2B914" w14:textId="4A855C79" w:rsidR="00263BD8" w:rsidRPr="00607B44" w:rsidRDefault="00607B44" w:rsidP="00337A64">
      <w:pPr>
        <w:spacing w:after="0" w:line="240" w:lineRule="auto"/>
        <w:jc w:val="center"/>
        <w:rPr>
          <w:rFonts w:ascii="Arial Black" w:hAnsi="Arial Black" w:cs="Arial"/>
          <w:sz w:val="28"/>
          <w:szCs w:val="28"/>
        </w:rPr>
      </w:pPr>
      <w:r w:rsidRPr="00607B44">
        <w:rPr>
          <w:rFonts w:ascii="Arial Black" w:hAnsi="Arial Black" w:cs="Arial"/>
          <w:sz w:val="28"/>
          <w:szCs w:val="28"/>
        </w:rPr>
        <w:t>OFFICE OF POLICE AND CRIME COMMISSIONER</w:t>
      </w:r>
    </w:p>
    <w:p w14:paraId="3D42F587" w14:textId="7DDA33BA" w:rsidR="00607B44" w:rsidRDefault="00607B44" w:rsidP="006B3514">
      <w:pPr>
        <w:spacing w:after="0" w:line="240" w:lineRule="auto"/>
        <w:jc w:val="center"/>
        <w:rPr>
          <w:rFonts w:ascii="Arial Black" w:hAnsi="Arial Black" w:cs="Arial"/>
          <w:sz w:val="28"/>
          <w:szCs w:val="28"/>
        </w:rPr>
      </w:pPr>
      <w:r w:rsidRPr="00607B44">
        <w:rPr>
          <w:rFonts w:ascii="Arial Black" w:hAnsi="Arial Black" w:cs="Arial"/>
          <w:sz w:val="28"/>
          <w:szCs w:val="28"/>
        </w:rPr>
        <w:t>JOB DESCRIPTION</w:t>
      </w:r>
    </w:p>
    <w:p w14:paraId="15FBD79F" w14:textId="77777777" w:rsidR="00607B44" w:rsidRDefault="00607B44" w:rsidP="00607B44">
      <w:pPr>
        <w:spacing w:after="0" w:line="240" w:lineRule="auto"/>
        <w:rPr>
          <w:rFonts w:ascii="Arial Black" w:hAnsi="Arial Black" w:cs="Arial"/>
          <w:sz w:val="24"/>
          <w:szCs w:val="24"/>
        </w:rPr>
      </w:pPr>
    </w:p>
    <w:tbl>
      <w:tblPr>
        <w:tblStyle w:val="TableGrid"/>
        <w:tblW w:w="0" w:type="auto"/>
        <w:tblLook w:val="04A0" w:firstRow="1" w:lastRow="0" w:firstColumn="1" w:lastColumn="0" w:noHBand="0" w:noVBand="1"/>
      </w:tblPr>
      <w:tblGrid>
        <w:gridCol w:w="2221"/>
        <w:gridCol w:w="6795"/>
      </w:tblGrid>
      <w:tr w:rsidR="00607B44" w14:paraId="4846265F" w14:textId="77777777" w:rsidTr="00607B44">
        <w:tc>
          <w:tcPr>
            <w:tcW w:w="2235" w:type="dxa"/>
          </w:tcPr>
          <w:p w14:paraId="798BBEB5" w14:textId="77777777" w:rsidR="00607B44" w:rsidRPr="00607B44" w:rsidRDefault="00607B44" w:rsidP="00607B44">
            <w:pPr>
              <w:rPr>
                <w:rFonts w:ascii="Arial Black" w:hAnsi="Arial Black" w:cs="Arial"/>
                <w:sz w:val="24"/>
                <w:szCs w:val="24"/>
              </w:rPr>
            </w:pPr>
            <w:r w:rsidRPr="00607B44">
              <w:rPr>
                <w:rFonts w:ascii="Arial Black" w:hAnsi="Arial Black" w:cs="Arial"/>
                <w:sz w:val="24"/>
                <w:szCs w:val="24"/>
              </w:rPr>
              <w:t>Post</w:t>
            </w:r>
          </w:p>
        </w:tc>
        <w:tc>
          <w:tcPr>
            <w:tcW w:w="7007" w:type="dxa"/>
          </w:tcPr>
          <w:p w14:paraId="01201EB1" w14:textId="274C5FE9" w:rsidR="00607B44" w:rsidRPr="00607B44" w:rsidRDefault="00DC2002" w:rsidP="00607B44">
            <w:pPr>
              <w:rPr>
                <w:rFonts w:ascii="Arial" w:hAnsi="Arial" w:cs="Arial"/>
                <w:sz w:val="24"/>
                <w:szCs w:val="24"/>
              </w:rPr>
            </w:pPr>
            <w:r>
              <w:rPr>
                <w:rFonts w:ascii="Arial" w:hAnsi="Arial" w:cs="Arial"/>
                <w:sz w:val="24"/>
                <w:szCs w:val="24"/>
              </w:rPr>
              <w:t>Head of Governance</w:t>
            </w:r>
            <w:r w:rsidR="00164FC4">
              <w:rPr>
                <w:rFonts w:ascii="Arial" w:hAnsi="Arial" w:cs="Arial"/>
                <w:sz w:val="24"/>
                <w:szCs w:val="24"/>
              </w:rPr>
              <w:t xml:space="preserve">, </w:t>
            </w:r>
            <w:r w:rsidR="00E4331D">
              <w:rPr>
                <w:rFonts w:ascii="Arial" w:hAnsi="Arial" w:cs="Arial"/>
                <w:sz w:val="24"/>
                <w:szCs w:val="24"/>
              </w:rPr>
              <w:t>Performance</w:t>
            </w:r>
            <w:r w:rsidR="00164FC4">
              <w:rPr>
                <w:rFonts w:ascii="Arial" w:hAnsi="Arial" w:cs="Arial"/>
                <w:sz w:val="24"/>
                <w:szCs w:val="24"/>
              </w:rPr>
              <w:t xml:space="preserve"> and </w:t>
            </w:r>
            <w:r w:rsidR="00BE23E4">
              <w:rPr>
                <w:rFonts w:ascii="Arial" w:hAnsi="Arial" w:cs="Arial"/>
                <w:sz w:val="24"/>
                <w:szCs w:val="24"/>
              </w:rPr>
              <w:t xml:space="preserve">Compliance </w:t>
            </w:r>
            <w:r w:rsidR="00802005" w:rsidRPr="0009444F">
              <w:rPr>
                <w:rFonts w:ascii="Arial" w:hAnsi="Arial" w:cs="Arial"/>
                <w:sz w:val="24"/>
                <w:szCs w:val="24"/>
              </w:rPr>
              <w:t>(Deputy Monitoring Officer)</w:t>
            </w:r>
          </w:p>
        </w:tc>
      </w:tr>
      <w:tr w:rsidR="00607B44" w14:paraId="3157B08B" w14:textId="77777777" w:rsidTr="00607B44">
        <w:tc>
          <w:tcPr>
            <w:tcW w:w="2235" w:type="dxa"/>
          </w:tcPr>
          <w:p w14:paraId="463ADB96" w14:textId="77777777" w:rsidR="00607B44" w:rsidRPr="00607B44" w:rsidRDefault="00607B44" w:rsidP="00607B44">
            <w:pPr>
              <w:rPr>
                <w:rFonts w:ascii="Arial Black" w:hAnsi="Arial Black" w:cs="Arial"/>
                <w:sz w:val="24"/>
                <w:szCs w:val="24"/>
              </w:rPr>
            </w:pPr>
            <w:r w:rsidRPr="00607B44">
              <w:rPr>
                <w:rFonts w:ascii="Arial Black" w:hAnsi="Arial Black" w:cs="Arial"/>
                <w:sz w:val="24"/>
                <w:szCs w:val="24"/>
              </w:rPr>
              <w:t>Location</w:t>
            </w:r>
          </w:p>
        </w:tc>
        <w:tc>
          <w:tcPr>
            <w:tcW w:w="7007" w:type="dxa"/>
          </w:tcPr>
          <w:p w14:paraId="5B06DCF6" w14:textId="02B1C6FA" w:rsidR="00607B44" w:rsidRPr="00607B44" w:rsidRDefault="002B1AF9" w:rsidP="00607B44">
            <w:pPr>
              <w:rPr>
                <w:rFonts w:ascii="Arial" w:hAnsi="Arial" w:cs="Arial"/>
                <w:sz w:val="24"/>
                <w:szCs w:val="24"/>
              </w:rPr>
            </w:pPr>
            <w:r>
              <w:rPr>
                <w:rFonts w:ascii="Arial" w:hAnsi="Arial" w:cs="Arial"/>
                <w:sz w:val="24"/>
                <w:szCs w:val="24"/>
              </w:rPr>
              <w:t>County Hall, Preston Lancashire</w:t>
            </w:r>
          </w:p>
        </w:tc>
      </w:tr>
      <w:tr w:rsidR="00607B44" w14:paraId="102397BB" w14:textId="77777777" w:rsidTr="00607B44">
        <w:tc>
          <w:tcPr>
            <w:tcW w:w="2235" w:type="dxa"/>
          </w:tcPr>
          <w:p w14:paraId="0C1CA2E9" w14:textId="77777777" w:rsidR="00607B44" w:rsidRPr="00607B44" w:rsidRDefault="00607B44" w:rsidP="00607B44">
            <w:pPr>
              <w:rPr>
                <w:rFonts w:ascii="Arial Black" w:hAnsi="Arial Black" w:cs="Arial"/>
                <w:sz w:val="24"/>
                <w:szCs w:val="24"/>
              </w:rPr>
            </w:pPr>
            <w:r w:rsidRPr="00607B44">
              <w:rPr>
                <w:rFonts w:ascii="Arial Black" w:hAnsi="Arial Black" w:cs="Arial"/>
                <w:sz w:val="24"/>
                <w:szCs w:val="24"/>
              </w:rPr>
              <w:t>Accountable to</w:t>
            </w:r>
          </w:p>
        </w:tc>
        <w:tc>
          <w:tcPr>
            <w:tcW w:w="7007" w:type="dxa"/>
          </w:tcPr>
          <w:p w14:paraId="41A27306" w14:textId="16D0BE2D" w:rsidR="00607B44" w:rsidRPr="00607B44" w:rsidRDefault="00802005" w:rsidP="00492EC9">
            <w:pPr>
              <w:rPr>
                <w:rFonts w:ascii="Arial" w:hAnsi="Arial" w:cs="Arial"/>
                <w:sz w:val="24"/>
                <w:szCs w:val="24"/>
              </w:rPr>
            </w:pPr>
            <w:r>
              <w:rPr>
                <w:rFonts w:ascii="Arial" w:hAnsi="Arial" w:cs="Arial"/>
                <w:sz w:val="24"/>
                <w:szCs w:val="24"/>
              </w:rPr>
              <w:t xml:space="preserve">Deputy </w:t>
            </w:r>
            <w:r w:rsidR="009F7FAA">
              <w:rPr>
                <w:rFonts w:ascii="Arial" w:hAnsi="Arial" w:cs="Arial"/>
                <w:sz w:val="24"/>
                <w:szCs w:val="24"/>
              </w:rPr>
              <w:t>Chief Executive</w:t>
            </w:r>
          </w:p>
        </w:tc>
      </w:tr>
      <w:tr w:rsidR="00607B44" w14:paraId="4CF3A3EA" w14:textId="77777777" w:rsidTr="00607B44">
        <w:tc>
          <w:tcPr>
            <w:tcW w:w="2235" w:type="dxa"/>
          </w:tcPr>
          <w:p w14:paraId="40809FA6" w14:textId="77777777" w:rsidR="00607B44" w:rsidRPr="0009444F" w:rsidRDefault="00607B44" w:rsidP="00607B44">
            <w:pPr>
              <w:rPr>
                <w:rFonts w:ascii="Arial Black" w:hAnsi="Arial Black" w:cs="Arial"/>
                <w:sz w:val="24"/>
                <w:szCs w:val="24"/>
              </w:rPr>
            </w:pPr>
            <w:r w:rsidRPr="0009444F">
              <w:rPr>
                <w:rFonts w:ascii="Arial Black" w:hAnsi="Arial Black" w:cs="Arial"/>
                <w:sz w:val="24"/>
                <w:szCs w:val="24"/>
              </w:rPr>
              <w:t>Grade</w:t>
            </w:r>
          </w:p>
        </w:tc>
        <w:tc>
          <w:tcPr>
            <w:tcW w:w="7007" w:type="dxa"/>
          </w:tcPr>
          <w:p w14:paraId="21797E6B" w14:textId="32F8CF8B" w:rsidR="00607B44" w:rsidRPr="0009444F" w:rsidRDefault="00536CF7" w:rsidP="009C47C5">
            <w:pPr>
              <w:rPr>
                <w:rFonts w:ascii="Arial" w:hAnsi="Arial" w:cs="Arial"/>
                <w:sz w:val="24"/>
                <w:szCs w:val="24"/>
              </w:rPr>
            </w:pPr>
            <w:r w:rsidRPr="0009444F">
              <w:rPr>
                <w:rFonts w:ascii="Arial" w:hAnsi="Arial" w:cs="Arial"/>
                <w:sz w:val="24"/>
                <w:szCs w:val="24"/>
              </w:rPr>
              <w:t>LC1</w:t>
            </w:r>
            <w:r w:rsidR="00802005" w:rsidRPr="0009444F">
              <w:rPr>
                <w:rFonts w:ascii="Arial" w:hAnsi="Arial" w:cs="Arial"/>
                <w:sz w:val="24"/>
                <w:szCs w:val="24"/>
              </w:rPr>
              <w:t>4</w:t>
            </w:r>
          </w:p>
        </w:tc>
      </w:tr>
      <w:tr w:rsidR="00235CAD" w14:paraId="75ABAA2D" w14:textId="77777777" w:rsidTr="00607B44">
        <w:tc>
          <w:tcPr>
            <w:tcW w:w="2235" w:type="dxa"/>
          </w:tcPr>
          <w:p w14:paraId="39E42811" w14:textId="77777777" w:rsidR="00235CAD" w:rsidRPr="00607B44" w:rsidRDefault="00235CAD" w:rsidP="00607B44">
            <w:pPr>
              <w:rPr>
                <w:rFonts w:ascii="Arial Black" w:hAnsi="Arial Black" w:cs="Arial"/>
                <w:sz w:val="24"/>
                <w:szCs w:val="24"/>
              </w:rPr>
            </w:pPr>
            <w:r>
              <w:rPr>
                <w:rFonts w:ascii="Arial Black" w:hAnsi="Arial Black" w:cs="Arial"/>
                <w:sz w:val="24"/>
                <w:szCs w:val="24"/>
              </w:rPr>
              <w:t>Other</w:t>
            </w:r>
          </w:p>
        </w:tc>
        <w:tc>
          <w:tcPr>
            <w:tcW w:w="7007" w:type="dxa"/>
          </w:tcPr>
          <w:p w14:paraId="4F7D1AF2" w14:textId="77777777" w:rsidR="001A24CB" w:rsidRDefault="00235CAD" w:rsidP="00235CAD">
            <w:pPr>
              <w:jc w:val="both"/>
              <w:rPr>
                <w:rFonts w:ascii="Arial" w:hAnsi="Arial" w:cs="Arial"/>
                <w:sz w:val="24"/>
                <w:szCs w:val="24"/>
              </w:rPr>
            </w:pPr>
            <w:r w:rsidRPr="00235CAD">
              <w:rPr>
                <w:rFonts w:ascii="Arial" w:hAnsi="Arial" w:cs="Arial"/>
                <w:sz w:val="24"/>
                <w:szCs w:val="24"/>
              </w:rPr>
              <w:t xml:space="preserve">Occasional evening and weekend work.  </w:t>
            </w:r>
          </w:p>
          <w:p w14:paraId="00E1E8C6" w14:textId="780E165E" w:rsidR="00235CAD" w:rsidRDefault="00235CAD" w:rsidP="00235CAD">
            <w:pPr>
              <w:jc w:val="both"/>
              <w:rPr>
                <w:rFonts w:ascii="Arial" w:hAnsi="Arial" w:cs="Arial"/>
                <w:sz w:val="24"/>
                <w:szCs w:val="24"/>
              </w:rPr>
            </w:pPr>
            <w:r w:rsidRPr="00235CAD">
              <w:rPr>
                <w:rFonts w:ascii="Arial" w:hAnsi="Arial" w:cs="Arial"/>
                <w:sz w:val="24"/>
                <w:szCs w:val="24"/>
              </w:rPr>
              <w:t>Travel across Lancashire and periodic national travel will be required</w:t>
            </w:r>
          </w:p>
        </w:tc>
      </w:tr>
    </w:tbl>
    <w:p w14:paraId="55AC6DAB" w14:textId="77777777" w:rsidR="00607B44" w:rsidRPr="00607B44" w:rsidRDefault="00607B44" w:rsidP="00607B44">
      <w:pPr>
        <w:spacing w:after="0" w:line="240" w:lineRule="auto"/>
        <w:rPr>
          <w:rFonts w:ascii="Arial Black" w:hAnsi="Arial Black" w:cs="Arial"/>
          <w:sz w:val="24"/>
          <w:szCs w:val="24"/>
        </w:rPr>
      </w:pPr>
    </w:p>
    <w:tbl>
      <w:tblPr>
        <w:tblStyle w:val="TableGrid"/>
        <w:tblW w:w="0" w:type="auto"/>
        <w:tblLook w:val="04A0" w:firstRow="1" w:lastRow="0" w:firstColumn="1" w:lastColumn="0" w:noHBand="0" w:noVBand="1"/>
      </w:tblPr>
      <w:tblGrid>
        <w:gridCol w:w="9016"/>
      </w:tblGrid>
      <w:tr w:rsidR="00607B44" w14:paraId="09E58201" w14:textId="77777777" w:rsidTr="1B471EFE">
        <w:tc>
          <w:tcPr>
            <w:tcW w:w="9016" w:type="dxa"/>
            <w:tcBorders>
              <w:bottom w:val="single" w:sz="4" w:space="0" w:color="auto"/>
            </w:tcBorders>
          </w:tcPr>
          <w:p w14:paraId="13CDE417" w14:textId="3F9EBB67" w:rsidR="00607B44" w:rsidRPr="002A194C" w:rsidRDefault="00607B44" w:rsidP="00802005">
            <w:pPr>
              <w:spacing w:after="120"/>
              <w:rPr>
                <w:rFonts w:ascii="Arial" w:hAnsi="Arial" w:cs="Arial"/>
                <w:b/>
                <w:bCs/>
                <w:sz w:val="24"/>
                <w:szCs w:val="24"/>
              </w:rPr>
            </w:pPr>
            <w:r w:rsidRPr="002A194C">
              <w:rPr>
                <w:rFonts w:ascii="Arial" w:hAnsi="Arial" w:cs="Arial"/>
                <w:b/>
                <w:bCs/>
                <w:sz w:val="24"/>
                <w:szCs w:val="24"/>
              </w:rPr>
              <w:t>PURPOSE OF THE JOB:</w:t>
            </w:r>
          </w:p>
          <w:p w14:paraId="63DC5E3F" w14:textId="5F6A78F8" w:rsidR="00802005" w:rsidRPr="00BE23E4" w:rsidRDefault="00802005"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 xml:space="preserve">To support the PCC in their statutory function to hold Lancashire Constabulary to account for the delivery </w:t>
            </w:r>
            <w:r w:rsidR="00073A6E" w:rsidRPr="00BE23E4">
              <w:rPr>
                <w:rFonts w:ascii="Arial" w:hAnsi="Arial" w:cs="Arial"/>
                <w:sz w:val="24"/>
                <w:szCs w:val="24"/>
              </w:rPr>
              <w:t>o</w:t>
            </w:r>
            <w:r w:rsidRPr="00BE23E4">
              <w:rPr>
                <w:rFonts w:ascii="Arial" w:hAnsi="Arial" w:cs="Arial"/>
                <w:sz w:val="24"/>
                <w:szCs w:val="24"/>
              </w:rPr>
              <w:t>f the Police and Crime Plan.</w:t>
            </w:r>
          </w:p>
          <w:p w14:paraId="4D1D5C24" w14:textId="2BAEF1AB" w:rsidR="00802005" w:rsidRPr="00BE23E4" w:rsidRDefault="00802005"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 xml:space="preserve">To </w:t>
            </w:r>
            <w:r w:rsidR="006528DC" w:rsidRPr="00BE23E4">
              <w:rPr>
                <w:rFonts w:ascii="Arial" w:hAnsi="Arial" w:cs="Arial"/>
                <w:sz w:val="24"/>
                <w:szCs w:val="24"/>
              </w:rPr>
              <w:t>s</w:t>
            </w:r>
            <w:r w:rsidRPr="00BE23E4">
              <w:rPr>
                <w:rFonts w:ascii="Arial" w:hAnsi="Arial" w:cs="Arial"/>
                <w:sz w:val="24"/>
                <w:szCs w:val="24"/>
              </w:rPr>
              <w:t xml:space="preserve">upport the PCC in scrutinising the performance of </w:t>
            </w:r>
            <w:r w:rsidR="006528DC" w:rsidRPr="00BE23E4">
              <w:rPr>
                <w:rFonts w:ascii="Arial" w:hAnsi="Arial" w:cs="Arial"/>
                <w:sz w:val="24"/>
                <w:szCs w:val="24"/>
              </w:rPr>
              <w:t>Lancashire Constabulary</w:t>
            </w:r>
            <w:r w:rsidRPr="00BE23E4">
              <w:rPr>
                <w:rFonts w:ascii="Arial" w:hAnsi="Arial" w:cs="Arial"/>
                <w:sz w:val="24"/>
                <w:szCs w:val="24"/>
              </w:rPr>
              <w:t>, promoting continuous improvement. To distil and disseminate relevant information and advice to the Commissioner to enable appropriate challenge to the Force's strategic performance.</w:t>
            </w:r>
          </w:p>
          <w:p w14:paraId="5CB4104F" w14:textId="181889FB"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 xml:space="preserve">To be responsible for leading on the strategic development and delivery of </w:t>
            </w:r>
            <w:r w:rsidR="00802005" w:rsidRPr="00BE23E4">
              <w:rPr>
                <w:rFonts w:ascii="Arial" w:hAnsi="Arial" w:cs="Arial"/>
                <w:sz w:val="24"/>
                <w:szCs w:val="24"/>
              </w:rPr>
              <w:t>evidence-based</w:t>
            </w:r>
            <w:r w:rsidRPr="00BE23E4">
              <w:rPr>
                <w:rFonts w:ascii="Arial" w:hAnsi="Arial" w:cs="Arial"/>
                <w:sz w:val="24"/>
                <w:szCs w:val="24"/>
              </w:rPr>
              <w:t xml:space="preserve"> policy for </w:t>
            </w:r>
            <w:r w:rsidR="00A6704A" w:rsidRPr="00BE23E4">
              <w:rPr>
                <w:rFonts w:ascii="Arial" w:hAnsi="Arial" w:cs="Arial"/>
                <w:sz w:val="24"/>
                <w:szCs w:val="24"/>
              </w:rPr>
              <w:t xml:space="preserve">Governance and </w:t>
            </w:r>
            <w:r w:rsidR="002B1AF9" w:rsidRPr="00BE23E4">
              <w:rPr>
                <w:rFonts w:ascii="Arial" w:hAnsi="Arial" w:cs="Arial"/>
                <w:sz w:val="24"/>
                <w:szCs w:val="24"/>
              </w:rPr>
              <w:t>Accountability</w:t>
            </w:r>
            <w:r w:rsidR="00492EC9" w:rsidRPr="00BE23E4">
              <w:rPr>
                <w:rFonts w:ascii="Arial" w:hAnsi="Arial" w:cs="Arial"/>
                <w:sz w:val="24"/>
                <w:szCs w:val="24"/>
              </w:rPr>
              <w:t xml:space="preserve"> to achieve the Commissioner</w:t>
            </w:r>
            <w:r w:rsidR="00802005" w:rsidRPr="00BE23E4">
              <w:rPr>
                <w:rFonts w:ascii="Arial" w:hAnsi="Arial" w:cs="Arial"/>
                <w:sz w:val="24"/>
                <w:szCs w:val="24"/>
              </w:rPr>
              <w:t>'s Police and Crime Plan priorities</w:t>
            </w:r>
            <w:r w:rsidRPr="00BE23E4">
              <w:rPr>
                <w:rFonts w:ascii="Arial" w:hAnsi="Arial" w:cs="Arial"/>
                <w:sz w:val="24"/>
                <w:szCs w:val="24"/>
              </w:rPr>
              <w:t>.</w:t>
            </w:r>
          </w:p>
          <w:p w14:paraId="48050D50" w14:textId="77777777"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To represent the Police &amp; Crime Commissioner across executive, stakeholder partner and governmental relationships.</w:t>
            </w:r>
          </w:p>
          <w:p w14:paraId="1A64724C" w14:textId="77777777" w:rsidR="00EB08FA" w:rsidRPr="00BE23E4" w:rsidRDefault="00EB08FA"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To ensure the Commissioner discharges his statutory duties regarding decision making, scrutiny and interaction with the Police &amp; Crime Panel</w:t>
            </w:r>
          </w:p>
          <w:p w14:paraId="18B13191" w14:textId="1C7BDB21" w:rsidR="00802005" w:rsidRPr="00BE23E4" w:rsidRDefault="00802005"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To act as the Deputy Monitoring Officer for the OPCC and act as the Monitoring Officer in their absence</w:t>
            </w:r>
          </w:p>
          <w:p w14:paraId="02350FC0" w14:textId="71F7C86F" w:rsidR="00EA62D1" w:rsidRPr="00BE23E4" w:rsidRDefault="00EA62D1"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To support the Monitoring Officer to carry out the duties appointed under the Police Reform and Social Responsibility Act 2011 (the Act) to ensure that the Office of the Police and Crime Commissioner fulfils its functions effectively and efficiently.</w:t>
            </w:r>
          </w:p>
          <w:p w14:paraId="39B25771" w14:textId="5AEC0ECD" w:rsidR="00073A6E" w:rsidRPr="00BE23E4" w:rsidRDefault="00073A6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lastRenderedPageBreak/>
              <w:t>To act as lead officer in ensuring the delivery of the Commissioner’s statutory responsibilities for Data Protection and Freedom of Information.</w:t>
            </w:r>
          </w:p>
          <w:p w14:paraId="1A818B6E" w14:textId="77777777" w:rsidR="007659BE" w:rsidRPr="00BE23E4" w:rsidRDefault="007659BE" w:rsidP="00802005">
            <w:pPr>
              <w:pStyle w:val="ListParagraph"/>
              <w:contextualSpacing w:val="0"/>
              <w:rPr>
                <w:rFonts w:ascii="Arial" w:hAnsi="Arial" w:cs="Arial"/>
                <w:sz w:val="24"/>
                <w:szCs w:val="24"/>
              </w:rPr>
            </w:pPr>
          </w:p>
          <w:p w14:paraId="78CF60B5" w14:textId="77777777" w:rsidR="00EA62D1" w:rsidRPr="00BE23E4" w:rsidRDefault="00EA62D1" w:rsidP="00802005">
            <w:pPr>
              <w:autoSpaceDE w:val="0"/>
              <w:autoSpaceDN w:val="0"/>
              <w:adjustRightInd w:val="0"/>
              <w:spacing w:after="120"/>
              <w:jc w:val="both"/>
              <w:rPr>
                <w:rFonts w:ascii="Arial" w:hAnsi="Arial" w:cs="Arial"/>
                <w:b/>
                <w:sz w:val="24"/>
                <w:szCs w:val="24"/>
              </w:rPr>
            </w:pPr>
          </w:p>
          <w:p w14:paraId="76CEA8D0" w14:textId="49D12D9B" w:rsidR="007659BE" w:rsidRPr="00BE23E4" w:rsidRDefault="007659BE" w:rsidP="00802005">
            <w:pPr>
              <w:autoSpaceDE w:val="0"/>
              <w:autoSpaceDN w:val="0"/>
              <w:adjustRightInd w:val="0"/>
              <w:spacing w:after="120"/>
              <w:jc w:val="both"/>
              <w:rPr>
                <w:rFonts w:ascii="Arial" w:hAnsi="Arial" w:cs="Arial"/>
                <w:b/>
                <w:sz w:val="24"/>
                <w:szCs w:val="24"/>
              </w:rPr>
            </w:pPr>
            <w:r w:rsidRPr="00BE23E4">
              <w:rPr>
                <w:rFonts w:ascii="Arial" w:hAnsi="Arial" w:cs="Arial"/>
                <w:b/>
                <w:sz w:val="24"/>
                <w:szCs w:val="24"/>
              </w:rPr>
              <w:t>The post holder will be required to:</w:t>
            </w:r>
          </w:p>
          <w:p w14:paraId="3BD32D16" w14:textId="77777777"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 xml:space="preserve">Contribute to the achievement of the Commissioner's </w:t>
            </w:r>
            <w:r w:rsidR="00A6704A" w:rsidRPr="00BE23E4">
              <w:rPr>
                <w:rFonts w:ascii="Arial" w:hAnsi="Arial" w:cs="Arial"/>
                <w:sz w:val="24"/>
                <w:szCs w:val="24"/>
              </w:rPr>
              <w:t xml:space="preserve">priorities through the </w:t>
            </w:r>
            <w:r w:rsidR="00402F8F" w:rsidRPr="00BE23E4">
              <w:rPr>
                <w:rFonts w:ascii="Arial" w:hAnsi="Arial" w:cs="Arial"/>
                <w:sz w:val="24"/>
                <w:szCs w:val="24"/>
              </w:rPr>
              <w:t>delivery of the Police &amp; Crime</w:t>
            </w:r>
            <w:r w:rsidRPr="00BE23E4">
              <w:rPr>
                <w:rFonts w:ascii="Arial" w:hAnsi="Arial" w:cs="Arial"/>
                <w:sz w:val="24"/>
                <w:szCs w:val="24"/>
              </w:rPr>
              <w:t xml:space="preserve"> Plan.</w:t>
            </w:r>
          </w:p>
          <w:p w14:paraId="4A69F939" w14:textId="77777777"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Work to high professional standards.</w:t>
            </w:r>
          </w:p>
          <w:p w14:paraId="0EC5ED2D" w14:textId="77777777"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Apply a performance-focused approach to the role, emphasising service delivery, resource management, business planning and staff accountability.</w:t>
            </w:r>
          </w:p>
          <w:p w14:paraId="5E68A916" w14:textId="77777777"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Adopt an evidence-based approach to work.</w:t>
            </w:r>
          </w:p>
          <w:p w14:paraId="50DEA609" w14:textId="77777777" w:rsidR="007659BE" w:rsidRPr="00BE23E4" w:rsidRDefault="007659BE"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Comply with the Commissioner's Single Equality Scheme and associated procedures and promote a culture which values equality, diversity and human rights.</w:t>
            </w:r>
          </w:p>
          <w:p w14:paraId="42F36ED0" w14:textId="77777777" w:rsidR="00492EC9" w:rsidRPr="00BE23E4" w:rsidRDefault="00492EC9"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Operate in an open, transparent and participative way.</w:t>
            </w:r>
          </w:p>
          <w:p w14:paraId="5BD3CB3F" w14:textId="77777777" w:rsidR="00492EC9" w:rsidRPr="00BE23E4" w:rsidRDefault="00492EC9" w:rsidP="005140AA">
            <w:pPr>
              <w:pStyle w:val="ListParagraph"/>
              <w:numPr>
                <w:ilvl w:val="0"/>
                <w:numId w:val="13"/>
              </w:numPr>
              <w:autoSpaceDE w:val="0"/>
              <w:autoSpaceDN w:val="0"/>
              <w:adjustRightInd w:val="0"/>
              <w:spacing w:after="120"/>
              <w:contextualSpacing w:val="0"/>
              <w:jc w:val="both"/>
              <w:rPr>
                <w:rFonts w:ascii="Arial" w:hAnsi="Arial" w:cs="Arial"/>
                <w:sz w:val="24"/>
                <w:szCs w:val="24"/>
              </w:rPr>
            </w:pPr>
            <w:r w:rsidRPr="00BE23E4">
              <w:rPr>
                <w:rFonts w:ascii="Arial" w:hAnsi="Arial" w:cs="Arial"/>
                <w:sz w:val="24"/>
                <w:szCs w:val="24"/>
              </w:rPr>
              <w:t>Comply with the Commissioner's policy on health &amp; safety.</w:t>
            </w:r>
          </w:p>
          <w:p w14:paraId="67291EB4" w14:textId="77777777" w:rsidR="009C4353" w:rsidRPr="00BE23E4" w:rsidRDefault="009C4353" w:rsidP="00802005">
            <w:pPr>
              <w:pStyle w:val="ListParagraph"/>
              <w:spacing w:after="120"/>
              <w:contextualSpacing w:val="0"/>
              <w:rPr>
                <w:rFonts w:ascii="Arial" w:hAnsi="Arial" w:cs="Arial"/>
                <w:sz w:val="24"/>
                <w:szCs w:val="24"/>
              </w:rPr>
            </w:pPr>
          </w:p>
          <w:p w14:paraId="2F8BD208" w14:textId="77777777" w:rsidR="009C4353" w:rsidRPr="00BE23E4" w:rsidRDefault="009C4353" w:rsidP="00802005">
            <w:pPr>
              <w:spacing w:after="120"/>
              <w:jc w:val="both"/>
              <w:rPr>
                <w:rFonts w:ascii="Arial" w:hAnsi="Arial" w:cs="Arial"/>
                <w:b/>
                <w:sz w:val="24"/>
                <w:szCs w:val="24"/>
              </w:rPr>
            </w:pPr>
            <w:r w:rsidRPr="00BE23E4">
              <w:rPr>
                <w:rFonts w:ascii="Arial" w:hAnsi="Arial" w:cs="Arial"/>
                <w:b/>
                <w:sz w:val="24"/>
                <w:szCs w:val="24"/>
              </w:rPr>
              <w:t>MAIN RESPONSIBILITIES:</w:t>
            </w:r>
          </w:p>
          <w:p w14:paraId="41597502" w14:textId="77777777" w:rsidR="009C47C5" w:rsidRPr="00BE23E4" w:rsidRDefault="006077CD" w:rsidP="005140AA">
            <w:pPr>
              <w:pStyle w:val="Default"/>
              <w:numPr>
                <w:ilvl w:val="0"/>
                <w:numId w:val="13"/>
              </w:numPr>
              <w:spacing w:after="120"/>
              <w:jc w:val="both"/>
            </w:pPr>
            <w:r w:rsidRPr="00BE23E4">
              <w:t>Translate the vis</w:t>
            </w:r>
            <w:r w:rsidR="00492EC9" w:rsidRPr="00BE23E4">
              <w:t>ion of the Commissioner</w:t>
            </w:r>
            <w:r w:rsidR="007659BE" w:rsidRPr="00BE23E4">
              <w:t xml:space="preserve"> into reality, developing policy solutions that are evidence-based and innovative and driving through their adoption.</w:t>
            </w:r>
          </w:p>
          <w:p w14:paraId="07C3BC02" w14:textId="77777777" w:rsidR="009C47C5" w:rsidRPr="00BE23E4" w:rsidRDefault="009C47C5" w:rsidP="005140AA">
            <w:pPr>
              <w:pStyle w:val="Default"/>
              <w:numPr>
                <w:ilvl w:val="0"/>
                <w:numId w:val="13"/>
              </w:numPr>
              <w:spacing w:after="120"/>
              <w:jc w:val="both"/>
            </w:pPr>
            <w:r w:rsidRPr="00BE23E4">
              <w:t xml:space="preserve">To </w:t>
            </w:r>
            <w:r w:rsidR="007659BE" w:rsidRPr="00BE23E4">
              <w:t xml:space="preserve">lead on the strategic development and delivery of evidence-based policy on behalf of the Commissioner on all matters in relation to </w:t>
            </w:r>
            <w:r w:rsidR="00492EC9" w:rsidRPr="00BE23E4">
              <w:t>governance and policing</w:t>
            </w:r>
            <w:r w:rsidR="007659BE" w:rsidRPr="00BE23E4">
              <w:t>, to achieve the aims and objectives of the Police &amp; Crime Plan.</w:t>
            </w:r>
            <w:r w:rsidRPr="00BE23E4">
              <w:t xml:space="preserve"> </w:t>
            </w:r>
          </w:p>
          <w:p w14:paraId="3A738222" w14:textId="77777777" w:rsidR="009C47C5" w:rsidRPr="00BE23E4" w:rsidRDefault="009C47C5" w:rsidP="005140AA">
            <w:pPr>
              <w:pStyle w:val="Default"/>
              <w:numPr>
                <w:ilvl w:val="0"/>
                <w:numId w:val="13"/>
              </w:numPr>
              <w:spacing w:after="120"/>
              <w:jc w:val="both"/>
            </w:pPr>
            <w:r w:rsidRPr="00BE23E4">
              <w:t xml:space="preserve">To </w:t>
            </w:r>
            <w:r w:rsidR="006077CD" w:rsidRPr="00BE23E4">
              <w:t>contribute and</w:t>
            </w:r>
            <w:r w:rsidR="005B3EBC" w:rsidRPr="00BE23E4">
              <w:t xml:space="preserve"> manage scrutiny activity including the monitoring of the Constabulary</w:t>
            </w:r>
            <w:r w:rsidR="00492EC9" w:rsidRPr="00BE23E4">
              <w:t>'s</w:t>
            </w:r>
            <w:r w:rsidR="005B3EBC" w:rsidRPr="00BE23E4">
              <w:t xml:space="preserve"> performance and the arrangements by which the Commissioner holds the Chief Constable to account.</w:t>
            </w:r>
          </w:p>
          <w:p w14:paraId="43D4299C" w14:textId="77777777" w:rsidR="005B406C" w:rsidRDefault="005B3EBC" w:rsidP="005140AA">
            <w:pPr>
              <w:pStyle w:val="Default"/>
              <w:numPr>
                <w:ilvl w:val="0"/>
                <w:numId w:val="13"/>
              </w:numPr>
              <w:spacing w:after="120"/>
              <w:jc w:val="both"/>
              <w:rPr>
                <w:color w:val="auto"/>
              </w:rPr>
            </w:pPr>
            <w:r w:rsidRPr="00BE23E4">
              <w:rPr>
                <w:color w:val="auto"/>
              </w:rPr>
              <w:t xml:space="preserve">Ensure the appropriate representation of the Commissioner in relation to the areas of </w:t>
            </w:r>
            <w:r w:rsidR="00492EC9" w:rsidRPr="00BE23E4">
              <w:rPr>
                <w:color w:val="auto"/>
              </w:rPr>
              <w:t xml:space="preserve">governance and policing </w:t>
            </w:r>
            <w:r w:rsidRPr="00BE23E4">
              <w:rPr>
                <w:color w:val="auto"/>
              </w:rPr>
              <w:t>to deliver to the Commissioner's priorities, driving greater innovation and effectiveness.</w:t>
            </w:r>
          </w:p>
          <w:p w14:paraId="65D499A9" w14:textId="49A75741" w:rsidR="00EA62D1" w:rsidRPr="00BE23E4" w:rsidRDefault="00EA62D1" w:rsidP="00415501">
            <w:pPr>
              <w:pStyle w:val="Default"/>
              <w:numPr>
                <w:ilvl w:val="0"/>
                <w:numId w:val="13"/>
              </w:numPr>
              <w:spacing w:after="120"/>
              <w:jc w:val="both"/>
            </w:pPr>
            <w:r w:rsidRPr="003F21F1">
              <w:t xml:space="preserve">Act as the PCC's Deputy Monitoring Officer ensuring the PCC acts in accordance with all relevant </w:t>
            </w:r>
            <w:r w:rsidRPr="00D233A3">
              <w:rPr>
                <w:rFonts w:eastAsiaTheme="minorHAnsi"/>
                <w:lang w:eastAsia="en-US"/>
              </w:rPr>
              <w:t>legislation</w:t>
            </w:r>
            <w:r w:rsidR="0091038E" w:rsidRPr="00D233A3">
              <w:rPr>
                <w:rFonts w:eastAsiaTheme="minorHAnsi"/>
                <w:lang w:eastAsia="en-US"/>
              </w:rPr>
              <w:t xml:space="preserve"> and </w:t>
            </w:r>
            <w:r w:rsidRPr="00D233A3">
              <w:rPr>
                <w:color w:val="auto"/>
              </w:rPr>
              <w:t xml:space="preserve">act as Monitoring Officer in the absence </w:t>
            </w:r>
            <w:r w:rsidRPr="00BE23E4">
              <w:t>of the Chief Executive.</w:t>
            </w:r>
          </w:p>
          <w:p w14:paraId="553719CF" w14:textId="561B067C" w:rsidR="005B406C" w:rsidRPr="00BE23E4" w:rsidRDefault="005B3EBC" w:rsidP="005140AA">
            <w:pPr>
              <w:pStyle w:val="Default"/>
              <w:numPr>
                <w:ilvl w:val="0"/>
                <w:numId w:val="13"/>
              </w:numPr>
              <w:spacing w:after="120"/>
              <w:jc w:val="both"/>
            </w:pPr>
            <w:r w:rsidRPr="00BE23E4">
              <w:t>Represent and promote the interests of the Commissioner by participating in local, regional and national activities and developments to influence key policy</w:t>
            </w:r>
            <w:r w:rsidR="00492EC9" w:rsidRPr="00BE23E4">
              <w:t xml:space="preserve"> decisions in delivering the Commissioner</w:t>
            </w:r>
            <w:r w:rsidRPr="00BE23E4">
              <w:t>'s goals and objectives.</w:t>
            </w:r>
          </w:p>
          <w:p w14:paraId="3BDB1DC5" w14:textId="77777777" w:rsidR="005B406C" w:rsidRPr="00BE23E4" w:rsidRDefault="005B3EBC" w:rsidP="005140AA">
            <w:pPr>
              <w:pStyle w:val="Default"/>
              <w:numPr>
                <w:ilvl w:val="0"/>
                <w:numId w:val="13"/>
              </w:numPr>
              <w:spacing w:after="120"/>
              <w:jc w:val="both"/>
            </w:pPr>
            <w:r w:rsidRPr="00BE23E4">
              <w:t>Contribute to developing and implementing commissioning arrangements on behalf of the Commissioner, maximising delivery of the Commissioner's strategic goals.</w:t>
            </w:r>
          </w:p>
          <w:p w14:paraId="26D1D4B3" w14:textId="436BB1DD" w:rsidR="005B406C" w:rsidRPr="00BE23E4" w:rsidRDefault="005B3EBC" w:rsidP="005140AA">
            <w:pPr>
              <w:pStyle w:val="Default"/>
              <w:numPr>
                <w:ilvl w:val="0"/>
                <w:numId w:val="13"/>
              </w:numPr>
              <w:spacing w:after="120"/>
              <w:jc w:val="both"/>
            </w:pPr>
            <w:r w:rsidRPr="00BE23E4">
              <w:rPr>
                <w:snapToGrid w:val="0"/>
              </w:rPr>
              <w:t xml:space="preserve">Chair and co-ordinate activities of relevant task/focus groups as directed by the </w:t>
            </w:r>
            <w:r w:rsidR="00784012" w:rsidRPr="00BE23E4">
              <w:rPr>
                <w:snapToGrid w:val="0"/>
              </w:rPr>
              <w:t>Chief Executive</w:t>
            </w:r>
            <w:r w:rsidRPr="00BE23E4">
              <w:rPr>
                <w:snapToGrid w:val="0"/>
              </w:rPr>
              <w:t>.</w:t>
            </w:r>
          </w:p>
          <w:p w14:paraId="6041384E" w14:textId="77777777" w:rsidR="005B406C" w:rsidRPr="00BE23E4" w:rsidRDefault="00641947" w:rsidP="005140AA">
            <w:pPr>
              <w:widowControl w:val="0"/>
              <w:numPr>
                <w:ilvl w:val="0"/>
                <w:numId w:val="1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To manage the interface of the relationships and scrutiny process between </w:t>
            </w:r>
            <w:r w:rsidRPr="00BE23E4">
              <w:rPr>
                <w:rFonts w:ascii="Arial" w:hAnsi="Arial" w:cs="Arial"/>
                <w:snapToGrid w:val="0"/>
                <w:color w:val="000000"/>
                <w:sz w:val="24"/>
                <w:szCs w:val="24"/>
              </w:rPr>
              <w:lastRenderedPageBreak/>
              <w:t>th</w:t>
            </w:r>
            <w:r w:rsidR="00492EC9" w:rsidRPr="00BE23E4">
              <w:rPr>
                <w:rFonts w:ascii="Arial" w:hAnsi="Arial" w:cs="Arial"/>
                <w:snapToGrid w:val="0"/>
                <w:color w:val="000000"/>
                <w:sz w:val="24"/>
                <w:szCs w:val="24"/>
              </w:rPr>
              <w:t>e Police &amp; Crime Panel and the O</w:t>
            </w:r>
            <w:r w:rsidRPr="00BE23E4">
              <w:rPr>
                <w:rFonts w:ascii="Arial" w:hAnsi="Arial" w:cs="Arial"/>
                <w:snapToGrid w:val="0"/>
                <w:color w:val="000000"/>
                <w:sz w:val="24"/>
                <w:szCs w:val="24"/>
              </w:rPr>
              <w:t>ffice of the Police &amp; Crime Commissioner.</w:t>
            </w:r>
          </w:p>
          <w:p w14:paraId="0609E5E0" w14:textId="5F8882B4" w:rsidR="00164FC4" w:rsidRPr="00BE23E4" w:rsidRDefault="00164FC4" w:rsidP="005140AA">
            <w:pPr>
              <w:widowControl w:val="0"/>
              <w:numPr>
                <w:ilvl w:val="0"/>
                <w:numId w:val="1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color w:val="000000"/>
                <w:sz w:val="24"/>
                <w:szCs w:val="24"/>
              </w:rPr>
              <w:t>To oversee the development and implementation of the performance frameworks that will support oversight and scrutiny of the Constabulary's performance</w:t>
            </w:r>
          </w:p>
          <w:p w14:paraId="1AC435FA" w14:textId="7FF7A3DB" w:rsidR="005B406C" w:rsidRPr="00BE23E4" w:rsidRDefault="00641947"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To manage the </w:t>
            </w:r>
            <w:r w:rsidR="00EA62D1" w:rsidRPr="00BE23E4">
              <w:rPr>
                <w:rFonts w:ascii="Arial" w:hAnsi="Arial" w:cs="Arial"/>
                <w:snapToGrid w:val="0"/>
                <w:color w:val="000000"/>
                <w:sz w:val="24"/>
                <w:szCs w:val="24"/>
              </w:rPr>
              <w:t>decision-making</w:t>
            </w:r>
            <w:r w:rsidRPr="00BE23E4">
              <w:rPr>
                <w:rFonts w:ascii="Arial" w:hAnsi="Arial" w:cs="Arial"/>
                <w:snapToGrid w:val="0"/>
                <w:color w:val="000000"/>
                <w:sz w:val="24"/>
                <w:szCs w:val="24"/>
              </w:rPr>
              <w:t xml:space="preserve"> process</w:t>
            </w:r>
            <w:r w:rsidR="00492EC9" w:rsidRPr="00BE23E4">
              <w:rPr>
                <w:rFonts w:ascii="Arial" w:hAnsi="Arial" w:cs="Arial"/>
                <w:snapToGrid w:val="0"/>
                <w:color w:val="000000"/>
                <w:sz w:val="24"/>
                <w:szCs w:val="24"/>
              </w:rPr>
              <w:t>es of the O</w:t>
            </w:r>
            <w:r w:rsidRPr="00BE23E4">
              <w:rPr>
                <w:rFonts w:ascii="Arial" w:hAnsi="Arial" w:cs="Arial"/>
                <w:snapToGrid w:val="0"/>
                <w:color w:val="000000"/>
                <w:sz w:val="24"/>
                <w:szCs w:val="24"/>
              </w:rPr>
              <w:t>ffice and to en</w:t>
            </w:r>
            <w:r w:rsidR="00BF2AD9" w:rsidRPr="00BE23E4">
              <w:rPr>
                <w:rFonts w:ascii="Arial" w:hAnsi="Arial" w:cs="Arial"/>
                <w:snapToGrid w:val="0"/>
                <w:color w:val="000000"/>
                <w:sz w:val="24"/>
                <w:szCs w:val="24"/>
              </w:rPr>
              <w:t>sure statutory functions are discharged.</w:t>
            </w:r>
          </w:p>
          <w:p w14:paraId="5AAD5DE8" w14:textId="77777777" w:rsidR="00492EC9" w:rsidRPr="00BE23E4" w:rsidRDefault="00492EC9"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color w:val="000000"/>
                <w:sz w:val="24"/>
                <w:szCs w:val="24"/>
              </w:rPr>
              <w:t>To manage devolved budget and ensure compliant spend and budget control.</w:t>
            </w:r>
          </w:p>
          <w:p w14:paraId="21EEC709" w14:textId="60DD9E86" w:rsidR="00EB08FA" w:rsidRPr="00BE23E4" w:rsidRDefault="00EB08FA"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To deal with complaints against the Chief Constable with the </w:t>
            </w:r>
            <w:r w:rsidR="00784012" w:rsidRPr="00BE23E4">
              <w:rPr>
                <w:rFonts w:ascii="Arial" w:hAnsi="Arial" w:cs="Arial"/>
                <w:snapToGrid w:val="0"/>
                <w:color w:val="000000"/>
                <w:sz w:val="24"/>
                <w:szCs w:val="24"/>
              </w:rPr>
              <w:t>Chief Executive</w:t>
            </w:r>
            <w:r w:rsidRPr="00BE23E4">
              <w:rPr>
                <w:rFonts w:ascii="Arial" w:hAnsi="Arial" w:cs="Arial"/>
                <w:snapToGrid w:val="0"/>
                <w:color w:val="000000"/>
                <w:sz w:val="24"/>
                <w:szCs w:val="24"/>
              </w:rPr>
              <w:t>.</w:t>
            </w:r>
          </w:p>
          <w:p w14:paraId="5A056799" w14:textId="6878BC7A" w:rsidR="001A24CB" w:rsidRPr="00BE23E4" w:rsidRDefault="001A24CB"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z w:val="24"/>
                <w:szCs w:val="24"/>
              </w:rPr>
              <w:t>Compile information in response to, and assist in the production of, the statutory response to HMICFRS inspections.</w:t>
            </w:r>
          </w:p>
          <w:p w14:paraId="3AFCCA9C" w14:textId="3B12DD0D" w:rsidR="003F6E1A" w:rsidRPr="00BE23E4" w:rsidRDefault="003F6E1A"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color w:val="000000"/>
                <w:sz w:val="24"/>
                <w:szCs w:val="24"/>
              </w:rPr>
              <w:t>Co-ordinate Risk Management activity and governance to identify, assess and mitigate corporate risks</w:t>
            </w:r>
            <w:r w:rsidR="001D3891" w:rsidRPr="00BE23E4">
              <w:rPr>
                <w:rFonts w:ascii="Arial" w:hAnsi="Arial" w:cs="Arial"/>
                <w:color w:val="000000"/>
                <w:sz w:val="24"/>
                <w:szCs w:val="24"/>
              </w:rPr>
              <w:t xml:space="preserve"> and develop business continuity plans</w:t>
            </w:r>
          </w:p>
          <w:p w14:paraId="6484CA10" w14:textId="2BCE0E98" w:rsidR="001A24CB" w:rsidRPr="00BE23E4" w:rsidRDefault="001A24CB"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z w:val="24"/>
                <w:szCs w:val="24"/>
              </w:rPr>
              <w:t>Co-ordinate and develop independent scrutiny arrangements including but not limited to; Independent Custody Visitor arrangements; External Ethics Committee and thematic scrutiny panels.</w:t>
            </w:r>
          </w:p>
          <w:p w14:paraId="4E5CC42F" w14:textId="5C8E6229" w:rsidR="001A24CB" w:rsidRPr="00BE23E4" w:rsidRDefault="001A24CB"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z w:val="24"/>
                <w:szCs w:val="24"/>
              </w:rPr>
              <w:t>Use the outcomes of internal and external scrutiny and to inform PCC’s scrutiny and accountability programme</w:t>
            </w:r>
          </w:p>
          <w:p w14:paraId="321D5B60" w14:textId="77777777" w:rsidR="001A24CB" w:rsidRPr="00BE23E4" w:rsidRDefault="001A24CB"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z w:val="24"/>
                <w:szCs w:val="24"/>
              </w:rPr>
              <w:t xml:space="preserve">Collate information for the Specified Information Order and ensure the information contained on the OPCC website in relation to this is updated on a monthly/quarterly basis. </w:t>
            </w:r>
          </w:p>
          <w:p w14:paraId="2C29D40B" w14:textId="5A4B847C" w:rsidR="001A24CB" w:rsidRPr="00BE23E4" w:rsidRDefault="001D3891"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z w:val="24"/>
                <w:szCs w:val="24"/>
              </w:rPr>
              <w:t>Oversee</w:t>
            </w:r>
            <w:r w:rsidR="001A24CB" w:rsidRPr="00BE23E4">
              <w:rPr>
                <w:rFonts w:ascii="Arial" w:hAnsi="Arial" w:cs="Arial"/>
                <w:sz w:val="24"/>
                <w:szCs w:val="24"/>
              </w:rPr>
              <w:t xml:space="preserve"> the delivery of the PCC’s statutory and regulatory requirements in relation to the Police Complaints System regarding Police Misconduct Panels</w:t>
            </w:r>
            <w:r w:rsidR="003E5683">
              <w:rPr>
                <w:rFonts w:ascii="Arial" w:hAnsi="Arial" w:cs="Arial"/>
                <w:sz w:val="24"/>
                <w:szCs w:val="24"/>
              </w:rPr>
              <w:t xml:space="preserve">, </w:t>
            </w:r>
            <w:r w:rsidR="001A24CB" w:rsidRPr="00BE23E4">
              <w:rPr>
                <w:rFonts w:ascii="Arial" w:hAnsi="Arial" w:cs="Arial"/>
                <w:sz w:val="24"/>
                <w:szCs w:val="24"/>
              </w:rPr>
              <w:t>Police Appeal Tribunals</w:t>
            </w:r>
            <w:r w:rsidR="003E5683">
              <w:rPr>
                <w:rFonts w:ascii="Arial" w:hAnsi="Arial" w:cs="Arial"/>
                <w:sz w:val="24"/>
                <w:szCs w:val="24"/>
              </w:rPr>
              <w:t xml:space="preserve"> and police pension forfeitures</w:t>
            </w:r>
            <w:r w:rsidR="001A24CB" w:rsidRPr="00BE23E4">
              <w:rPr>
                <w:rFonts w:ascii="Arial" w:hAnsi="Arial" w:cs="Arial"/>
                <w:sz w:val="24"/>
                <w:szCs w:val="24"/>
              </w:rPr>
              <w:t xml:space="preserve">. </w:t>
            </w:r>
          </w:p>
          <w:p w14:paraId="5552B4D4" w14:textId="5DDAC0F8" w:rsidR="001A24CB" w:rsidRPr="00BE23E4" w:rsidRDefault="001A24CB"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z w:val="24"/>
                <w:szCs w:val="24"/>
              </w:rPr>
              <w:t>Support Complaint Reviews as laid out in legislation, liaising with the force and complainants to ensure completion, addressing issues sensitively and using good customer service skills.</w:t>
            </w:r>
          </w:p>
          <w:p w14:paraId="240FFA42" w14:textId="42D1F953" w:rsidR="00164FC4" w:rsidRPr="00BE23E4" w:rsidRDefault="00164FC4" w:rsidP="005140AA">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sz w:val="24"/>
                <w:szCs w:val="24"/>
              </w:rPr>
              <w:t>Responsible for Freedom of Information, data protection</w:t>
            </w:r>
            <w:r w:rsidR="00791D5F">
              <w:rPr>
                <w:rFonts w:ascii="Arial" w:hAnsi="Arial" w:cs="Arial"/>
                <w:snapToGrid w:val="0"/>
                <w:sz w:val="24"/>
                <w:szCs w:val="24"/>
              </w:rPr>
              <w:t>/UK</w:t>
            </w:r>
            <w:r w:rsidRPr="00BE23E4">
              <w:rPr>
                <w:rFonts w:ascii="Arial" w:hAnsi="Arial" w:cs="Arial"/>
                <w:snapToGrid w:val="0"/>
                <w:sz w:val="24"/>
                <w:szCs w:val="24"/>
              </w:rPr>
              <w:t xml:space="preserve"> GDPR and information management for the PCC</w:t>
            </w:r>
          </w:p>
          <w:p w14:paraId="60567078" w14:textId="4273A22B" w:rsidR="005B406C" w:rsidRPr="00BE23E4" w:rsidRDefault="00164FC4" w:rsidP="00403B30">
            <w:pPr>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sz w:val="24"/>
                <w:szCs w:val="24"/>
              </w:rPr>
              <w:t>To manage the r</w:t>
            </w:r>
            <w:r w:rsidR="004F4AF2" w:rsidRPr="00BE23E4">
              <w:rPr>
                <w:rFonts w:ascii="Arial" w:hAnsi="Arial" w:cs="Arial"/>
                <w:snapToGrid w:val="0"/>
                <w:sz w:val="24"/>
                <w:szCs w:val="24"/>
              </w:rPr>
              <w:t xml:space="preserve">ecruitment </w:t>
            </w:r>
            <w:r w:rsidRPr="00BE23E4">
              <w:rPr>
                <w:rFonts w:ascii="Arial" w:hAnsi="Arial" w:cs="Arial"/>
                <w:snapToGrid w:val="0"/>
                <w:sz w:val="24"/>
                <w:szCs w:val="24"/>
              </w:rPr>
              <w:t xml:space="preserve">process </w:t>
            </w:r>
            <w:r w:rsidR="00FA6E10" w:rsidRPr="00BE23E4">
              <w:rPr>
                <w:rFonts w:ascii="Arial" w:hAnsi="Arial" w:cs="Arial"/>
                <w:snapToGrid w:val="0"/>
                <w:sz w:val="24"/>
                <w:szCs w:val="24"/>
              </w:rPr>
              <w:t xml:space="preserve">for the appointment </w:t>
            </w:r>
            <w:r w:rsidR="004F4AF2" w:rsidRPr="00BE23E4">
              <w:rPr>
                <w:rFonts w:ascii="Arial" w:hAnsi="Arial" w:cs="Arial"/>
                <w:snapToGrid w:val="0"/>
                <w:sz w:val="24"/>
                <w:szCs w:val="24"/>
              </w:rPr>
              <w:t xml:space="preserve">of </w:t>
            </w:r>
            <w:r w:rsidRPr="00BE23E4">
              <w:rPr>
                <w:rFonts w:ascii="Arial" w:hAnsi="Arial" w:cs="Arial"/>
                <w:snapToGrid w:val="0"/>
                <w:sz w:val="24"/>
                <w:szCs w:val="24"/>
              </w:rPr>
              <w:t>the Chief Constable.</w:t>
            </w:r>
          </w:p>
          <w:p w14:paraId="6F25A161" w14:textId="77777777" w:rsidR="00FB6DDF" w:rsidRPr="00BE23E4" w:rsidRDefault="00EA2DDD"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b/>
                <w:snapToGrid w:val="0"/>
                <w:color w:val="000000"/>
                <w:sz w:val="24"/>
                <w:szCs w:val="24"/>
              </w:rPr>
            </w:pPr>
            <w:r w:rsidRPr="00BE23E4">
              <w:rPr>
                <w:rFonts w:ascii="Arial" w:hAnsi="Arial" w:cs="Arial"/>
                <w:b/>
                <w:snapToGrid w:val="0"/>
                <w:color w:val="000000"/>
                <w:sz w:val="24"/>
                <w:szCs w:val="24"/>
              </w:rPr>
              <w:t>Managerial:</w:t>
            </w:r>
          </w:p>
          <w:p w14:paraId="33368D52" w14:textId="77777777" w:rsidR="00AC7605" w:rsidRPr="00BE23E4" w:rsidRDefault="00EA2DDD" w:rsidP="005140AA">
            <w:pPr>
              <w:pStyle w:val="ListParagraph"/>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contextualSpacing w:val="0"/>
              <w:jc w:val="both"/>
              <w:rPr>
                <w:rFonts w:ascii="Arial" w:hAnsi="Arial" w:cs="Arial"/>
                <w:snapToGrid w:val="0"/>
                <w:color w:val="000000"/>
                <w:sz w:val="24"/>
                <w:szCs w:val="24"/>
              </w:rPr>
            </w:pPr>
            <w:r w:rsidRPr="00BE23E4">
              <w:rPr>
                <w:rFonts w:ascii="Arial" w:hAnsi="Arial" w:cs="Arial"/>
                <w:snapToGrid w:val="0"/>
                <w:color w:val="000000"/>
                <w:sz w:val="24"/>
                <w:szCs w:val="24"/>
              </w:rPr>
              <w:t>Demonstrate a high personal standard of behaviour and professionalism.</w:t>
            </w:r>
          </w:p>
          <w:p w14:paraId="5AA61DD8" w14:textId="77777777" w:rsidR="00AC7605" w:rsidRPr="00BE23E4" w:rsidRDefault="00EA2DDD" w:rsidP="1B471EFE">
            <w:pPr>
              <w:pStyle w:val="ListParagraph"/>
              <w:widowControl w:val="0"/>
              <w:numPr>
                <w:ilvl w:val="0"/>
                <w:numId w:val="1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sidRPr="00BE23E4">
              <w:rPr>
                <w:rFonts w:ascii="Arial" w:hAnsi="Arial" w:cs="Arial"/>
                <w:snapToGrid w:val="0"/>
                <w:color w:val="000000"/>
                <w:sz w:val="24"/>
                <w:szCs w:val="24"/>
              </w:rPr>
              <w:t>To be a member of the Senior Management team, working coll</w:t>
            </w:r>
            <w:r w:rsidR="004626CD" w:rsidRPr="00BE23E4">
              <w:rPr>
                <w:rFonts w:ascii="Arial" w:hAnsi="Arial" w:cs="Arial"/>
                <w:snapToGrid w:val="0"/>
                <w:color w:val="000000"/>
                <w:sz w:val="24"/>
                <w:szCs w:val="24"/>
              </w:rPr>
              <w:t xml:space="preserve">aboratively with colleagues in the business planning and performance of the organisation </w:t>
            </w:r>
            <w:r w:rsidR="58E9B82F" w:rsidRPr="00BE23E4">
              <w:rPr>
                <w:rFonts w:ascii="Arial" w:hAnsi="Arial" w:cs="Arial"/>
                <w:snapToGrid w:val="0"/>
                <w:color w:val="000000"/>
                <w:sz w:val="24"/>
                <w:szCs w:val="24"/>
              </w:rPr>
              <w:t>to</w:t>
            </w:r>
            <w:r w:rsidR="004626CD" w:rsidRPr="00BE23E4">
              <w:rPr>
                <w:rFonts w:ascii="Arial" w:hAnsi="Arial" w:cs="Arial"/>
                <w:snapToGrid w:val="0"/>
                <w:color w:val="000000"/>
                <w:sz w:val="24"/>
                <w:szCs w:val="24"/>
              </w:rPr>
              <w:t xml:space="preserve"> achieve the Commissioner's </w:t>
            </w:r>
            <w:r w:rsidR="00A6704A" w:rsidRPr="00BE23E4">
              <w:rPr>
                <w:rFonts w:ascii="Arial" w:hAnsi="Arial" w:cs="Arial"/>
                <w:snapToGrid w:val="0"/>
                <w:color w:val="000000"/>
                <w:sz w:val="24"/>
                <w:szCs w:val="24"/>
              </w:rPr>
              <w:t>priorities</w:t>
            </w:r>
            <w:r w:rsidR="004626CD" w:rsidRPr="00BE23E4">
              <w:rPr>
                <w:rFonts w:ascii="Arial" w:hAnsi="Arial" w:cs="Arial"/>
                <w:snapToGrid w:val="0"/>
                <w:color w:val="000000"/>
                <w:sz w:val="24"/>
                <w:szCs w:val="24"/>
              </w:rPr>
              <w:t>.</w:t>
            </w:r>
          </w:p>
          <w:p w14:paraId="256F1112" w14:textId="77777777" w:rsidR="004626CD" w:rsidRPr="00BE23E4" w:rsidRDefault="004626CD" w:rsidP="005140AA">
            <w:pPr>
              <w:pStyle w:val="ListParagraph"/>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contextualSpacing w:val="0"/>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To support senior colleagues in ensuring </w:t>
            </w:r>
            <w:r w:rsidR="00AC7605" w:rsidRPr="00BE23E4">
              <w:rPr>
                <w:rFonts w:ascii="Arial" w:hAnsi="Arial" w:cs="Arial"/>
                <w:snapToGrid w:val="0"/>
                <w:color w:val="000000"/>
                <w:sz w:val="24"/>
                <w:szCs w:val="24"/>
              </w:rPr>
              <w:t>a highly innovative organisation, developing their talents to deliver together on the Commissioner's priorities.</w:t>
            </w:r>
          </w:p>
          <w:p w14:paraId="4AFFFE20" w14:textId="29B3630C" w:rsidR="00AC7605" w:rsidRPr="003F21F1" w:rsidRDefault="00536CF7" w:rsidP="00A36613">
            <w:pPr>
              <w:pStyle w:val="ListParagraph"/>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contextualSpacing w:val="0"/>
              <w:jc w:val="both"/>
              <w:rPr>
                <w:rFonts w:ascii="Arial" w:hAnsi="Arial" w:cs="Arial"/>
                <w:snapToGrid w:val="0"/>
                <w:color w:val="000000"/>
                <w:sz w:val="24"/>
                <w:szCs w:val="24"/>
              </w:rPr>
            </w:pPr>
            <w:r w:rsidRPr="003F21F1">
              <w:rPr>
                <w:rFonts w:ascii="Arial" w:hAnsi="Arial" w:cs="Arial"/>
                <w:snapToGrid w:val="0"/>
                <w:color w:val="000000"/>
                <w:sz w:val="24"/>
                <w:szCs w:val="24"/>
              </w:rPr>
              <w:t xml:space="preserve">Lead, manage, supervise and support staff </w:t>
            </w:r>
            <w:r w:rsidR="00492EC9" w:rsidRPr="003F21F1">
              <w:rPr>
                <w:rFonts w:ascii="Arial" w:hAnsi="Arial" w:cs="Arial"/>
                <w:snapToGrid w:val="0"/>
                <w:color w:val="000000"/>
                <w:sz w:val="24"/>
                <w:szCs w:val="24"/>
              </w:rPr>
              <w:t>in delivering the needs of the O</w:t>
            </w:r>
            <w:r w:rsidRPr="003F21F1">
              <w:rPr>
                <w:rFonts w:ascii="Arial" w:hAnsi="Arial" w:cs="Arial"/>
                <w:snapToGrid w:val="0"/>
                <w:color w:val="000000"/>
                <w:sz w:val="24"/>
                <w:szCs w:val="24"/>
              </w:rPr>
              <w:t>ffice.</w:t>
            </w:r>
          </w:p>
          <w:p w14:paraId="59C4F774" w14:textId="77777777" w:rsidR="00AC7605" w:rsidRPr="00BE23E4" w:rsidRDefault="00AC7605"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b/>
                <w:snapToGrid w:val="0"/>
                <w:color w:val="000000"/>
                <w:sz w:val="24"/>
                <w:szCs w:val="24"/>
              </w:rPr>
            </w:pPr>
            <w:r w:rsidRPr="00BE23E4">
              <w:rPr>
                <w:rFonts w:ascii="Arial" w:hAnsi="Arial" w:cs="Arial"/>
                <w:b/>
                <w:snapToGrid w:val="0"/>
                <w:color w:val="000000"/>
                <w:sz w:val="24"/>
                <w:szCs w:val="24"/>
              </w:rPr>
              <w:t>General:</w:t>
            </w:r>
          </w:p>
          <w:p w14:paraId="201376D1" w14:textId="77777777" w:rsidR="00AC7605" w:rsidRPr="00BE23E4" w:rsidRDefault="00AC7605" w:rsidP="005140AA">
            <w:pPr>
              <w:pStyle w:val="ListParagraph"/>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contextualSpacing w:val="0"/>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To contribute to the enhancements of positive working relationships with colleagues and staff both within the Office of the Police &amp; Crime </w:t>
            </w:r>
            <w:r w:rsidRPr="00BE23E4">
              <w:rPr>
                <w:rFonts w:ascii="Arial" w:hAnsi="Arial" w:cs="Arial"/>
                <w:snapToGrid w:val="0"/>
                <w:color w:val="000000"/>
                <w:sz w:val="24"/>
                <w:szCs w:val="24"/>
              </w:rPr>
              <w:lastRenderedPageBreak/>
              <w:t xml:space="preserve">Commissioner and in partner and allied agencies.  </w:t>
            </w:r>
          </w:p>
          <w:p w14:paraId="1BBEE6C3" w14:textId="77777777" w:rsidR="00AC7605" w:rsidRPr="00BE23E4" w:rsidRDefault="00AC7605" w:rsidP="005140AA">
            <w:pPr>
              <w:pStyle w:val="ListParagraph"/>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contextualSpacing w:val="0"/>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To work closely with other colleagues to ensure consistency of delivery of the Commissioner's </w:t>
            </w:r>
            <w:r w:rsidR="00492EC9" w:rsidRPr="00BE23E4">
              <w:rPr>
                <w:rFonts w:ascii="Arial" w:hAnsi="Arial" w:cs="Arial"/>
                <w:snapToGrid w:val="0"/>
                <w:color w:val="000000"/>
                <w:sz w:val="24"/>
                <w:szCs w:val="24"/>
              </w:rPr>
              <w:t>Police &amp; Crime Plan</w:t>
            </w:r>
            <w:r w:rsidRPr="00BE23E4">
              <w:rPr>
                <w:rFonts w:ascii="Arial" w:hAnsi="Arial" w:cs="Arial"/>
                <w:snapToGrid w:val="0"/>
                <w:color w:val="000000"/>
                <w:sz w:val="24"/>
                <w:szCs w:val="24"/>
              </w:rPr>
              <w:t>.</w:t>
            </w:r>
          </w:p>
          <w:p w14:paraId="516424D3" w14:textId="3E071CAF" w:rsidR="008D6D93" w:rsidRPr="00BE23E4" w:rsidRDefault="006077CD" w:rsidP="00410946">
            <w:pPr>
              <w:pStyle w:val="ListParagraph"/>
              <w:widowControl w:val="0"/>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contextualSpacing w:val="0"/>
              <w:jc w:val="both"/>
              <w:rPr>
                <w:rFonts w:ascii="Arial" w:hAnsi="Arial" w:cs="Arial"/>
                <w:snapToGrid w:val="0"/>
                <w:color w:val="000000"/>
                <w:sz w:val="24"/>
                <w:szCs w:val="24"/>
              </w:rPr>
            </w:pPr>
            <w:r w:rsidRPr="00BE23E4">
              <w:rPr>
                <w:rFonts w:ascii="Arial" w:hAnsi="Arial" w:cs="Arial"/>
                <w:snapToGrid w:val="0"/>
                <w:color w:val="000000"/>
                <w:sz w:val="24"/>
                <w:szCs w:val="24"/>
              </w:rPr>
              <w:t xml:space="preserve">There is an expectation that senior officers will operate flexibly within the role.  This may require a change in geographical and strategic responsibilities from time to time, to meet </w:t>
            </w:r>
            <w:r w:rsidR="008D6D93" w:rsidRPr="00BE23E4">
              <w:rPr>
                <w:rFonts w:ascii="Arial" w:hAnsi="Arial" w:cs="Arial"/>
                <w:snapToGrid w:val="0"/>
                <w:color w:val="000000"/>
                <w:sz w:val="24"/>
                <w:szCs w:val="24"/>
              </w:rPr>
              <w:t>organisation's</w:t>
            </w:r>
            <w:r w:rsidRPr="00BE23E4">
              <w:rPr>
                <w:rFonts w:ascii="Arial" w:hAnsi="Arial" w:cs="Arial"/>
                <w:snapToGrid w:val="0"/>
                <w:color w:val="000000"/>
                <w:sz w:val="24"/>
                <w:szCs w:val="24"/>
              </w:rPr>
              <w:t xml:space="preserve"> needs.</w:t>
            </w:r>
          </w:p>
        </w:tc>
      </w:tr>
    </w:tbl>
    <w:p w14:paraId="43898DAD" w14:textId="77777777" w:rsidR="006077CD" w:rsidRDefault="006077CD" w:rsidP="00802005">
      <w:pPr>
        <w:spacing w:after="0" w:line="240" w:lineRule="auto"/>
        <w:rPr>
          <w:rFonts w:ascii="Arial Black" w:hAnsi="Arial Black"/>
          <w:noProof/>
          <w:sz w:val="28"/>
          <w:szCs w:val="28"/>
          <w:lang w:eastAsia="en-GB"/>
        </w:rPr>
      </w:pPr>
    </w:p>
    <w:tbl>
      <w:tblPr>
        <w:tblStyle w:val="TableGrid"/>
        <w:tblW w:w="0" w:type="auto"/>
        <w:tblLook w:val="04A0" w:firstRow="1" w:lastRow="0" w:firstColumn="1" w:lastColumn="0" w:noHBand="0" w:noVBand="1"/>
      </w:tblPr>
      <w:tblGrid>
        <w:gridCol w:w="9016"/>
      </w:tblGrid>
      <w:tr w:rsidR="00492EC9" w14:paraId="5258A2A7" w14:textId="77777777" w:rsidTr="1B471EFE">
        <w:tc>
          <w:tcPr>
            <w:tcW w:w="9016" w:type="dxa"/>
          </w:tcPr>
          <w:p w14:paraId="0F0CEBE9" w14:textId="77777777" w:rsidR="00492EC9" w:rsidRPr="008D6D93" w:rsidRDefault="00492EC9"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b/>
                <w:snapToGrid w:val="0"/>
                <w:color w:val="000000"/>
                <w:sz w:val="24"/>
                <w:szCs w:val="24"/>
              </w:rPr>
            </w:pPr>
            <w:r w:rsidRPr="008D6D93">
              <w:rPr>
                <w:rFonts w:ascii="Arial" w:hAnsi="Arial" w:cs="Arial"/>
                <w:b/>
                <w:snapToGrid w:val="0"/>
                <w:color w:val="000000"/>
                <w:sz w:val="24"/>
                <w:szCs w:val="24"/>
              </w:rPr>
              <w:t>Note:</w:t>
            </w:r>
          </w:p>
          <w:p w14:paraId="3B810AED" w14:textId="0B65E3AA" w:rsidR="00492EC9" w:rsidRDefault="00492EC9" w:rsidP="1B471EFE">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Pr>
                <w:rFonts w:ascii="Arial" w:hAnsi="Arial" w:cs="Arial"/>
                <w:snapToGrid w:val="0"/>
                <w:color w:val="000000"/>
                <w:sz w:val="24"/>
                <w:szCs w:val="24"/>
              </w:rPr>
              <w:t xml:space="preserve">This is a politically restricted post </w:t>
            </w:r>
            <w:r w:rsidRPr="1B471EFE">
              <w:rPr>
                <w:rFonts w:ascii="Arial" w:hAnsi="Arial" w:cs="Arial"/>
                <w:snapToGrid w:val="0"/>
                <w:color w:val="FF0000"/>
                <w:sz w:val="24"/>
                <w:szCs w:val="24"/>
              </w:rPr>
              <w:t>(see a</w:t>
            </w:r>
            <w:r w:rsidR="00337A64">
              <w:rPr>
                <w:rFonts w:ascii="Arial" w:hAnsi="Arial" w:cs="Arial"/>
                <w:snapToGrid w:val="0"/>
                <w:color w:val="FF0000"/>
                <w:sz w:val="24"/>
                <w:szCs w:val="24"/>
              </w:rPr>
              <w:t>dditional</w:t>
            </w:r>
            <w:r w:rsidRPr="1B471EFE">
              <w:rPr>
                <w:rFonts w:ascii="Arial" w:hAnsi="Arial" w:cs="Arial"/>
                <w:snapToGrid w:val="0"/>
                <w:color w:val="FF0000"/>
                <w:sz w:val="24"/>
                <w:szCs w:val="24"/>
              </w:rPr>
              <w:t xml:space="preserve"> guidance).</w:t>
            </w:r>
          </w:p>
          <w:p w14:paraId="1CF5A3D8" w14:textId="77777777" w:rsidR="00492EC9" w:rsidRDefault="00492EC9"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Pr>
                <w:rFonts w:ascii="Arial" w:hAnsi="Arial" w:cs="Arial"/>
                <w:snapToGrid w:val="0"/>
                <w:color w:val="000000"/>
                <w:sz w:val="24"/>
                <w:szCs w:val="24"/>
              </w:rPr>
              <w:t>Appointment to this post is subject to management vetting</w:t>
            </w:r>
          </w:p>
          <w:p w14:paraId="602D27DC" w14:textId="77777777" w:rsidR="00492EC9" w:rsidRDefault="00492EC9"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Pr>
                <w:rFonts w:ascii="Arial" w:hAnsi="Arial" w:cs="Arial"/>
                <w:snapToGrid w:val="0"/>
                <w:color w:val="000000"/>
                <w:sz w:val="24"/>
                <w:szCs w:val="24"/>
              </w:rPr>
              <w:t xml:space="preserve">This job description forms part of the contract of employment of the person appointed to the post.  It reflects the major tasks to be carried out by the post holder at the present time and should not be regarded as exclusive or exhaustive.  It also identifies a level of responsibility at which the post holder will be required to work.  </w:t>
            </w:r>
          </w:p>
          <w:p w14:paraId="39BD5A64" w14:textId="77777777" w:rsidR="00492EC9" w:rsidRDefault="00492EC9"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Pr>
                <w:rFonts w:ascii="Arial" w:hAnsi="Arial" w:cs="Arial"/>
                <w:snapToGrid w:val="0"/>
                <w:color w:val="000000"/>
                <w:sz w:val="24"/>
                <w:szCs w:val="24"/>
              </w:rPr>
              <w:t>In the interests of effective working, the major tasks may be reviewed from time to time to reflect changing needs and circumstances.  Such reviews and other consequential changes will be carried out in consultation with the post holder.</w:t>
            </w:r>
          </w:p>
          <w:p w14:paraId="5E481D53" w14:textId="77777777" w:rsidR="00492EC9" w:rsidRDefault="00492EC9" w:rsidP="00802005">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59" w:lineRule="exact"/>
              <w:jc w:val="both"/>
              <w:rPr>
                <w:rFonts w:ascii="Arial" w:hAnsi="Arial" w:cs="Arial"/>
                <w:snapToGrid w:val="0"/>
                <w:color w:val="000000"/>
                <w:sz w:val="24"/>
                <w:szCs w:val="24"/>
              </w:rPr>
            </w:pPr>
            <w:r>
              <w:rPr>
                <w:rFonts w:ascii="Arial" w:hAnsi="Arial" w:cs="Arial"/>
                <w:snapToGrid w:val="0"/>
                <w:color w:val="000000"/>
                <w:sz w:val="24"/>
                <w:szCs w:val="24"/>
              </w:rPr>
              <w:t>The post holder will also be required to carry out other duties and requirements at the same or lower responsibility level associated with the post, as may be determined from time to time to be within the general scope of the post and in response to the requirements of the Police &amp; Crime Commissioner.</w:t>
            </w:r>
          </w:p>
          <w:p w14:paraId="1D795257" w14:textId="77777777" w:rsidR="00492EC9" w:rsidRDefault="00492EC9" w:rsidP="00802005">
            <w:pPr>
              <w:spacing w:after="120"/>
              <w:rPr>
                <w:rFonts w:ascii="Arial Black" w:hAnsi="Arial Black"/>
                <w:noProof/>
                <w:sz w:val="28"/>
                <w:szCs w:val="28"/>
                <w:lang w:eastAsia="en-GB"/>
              </w:rPr>
            </w:pPr>
            <w:r>
              <w:rPr>
                <w:rFonts w:ascii="Arial" w:hAnsi="Arial" w:cs="Arial"/>
                <w:snapToGrid w:val="0"/>
                <w:color w:val="000000"/>
                <w:sz w:val="24"/>
                <w:szCs w:val="24"/>
              </w:rPr>
              <w:t>This role will be reviewed 6 months after implementation in line with performance management and operational requirements.</w:t>
            </w:r>
          </w:p>
        </w:tc>
      </w:tr>
    </w:tbl>
    <w:p w14:paraId="2B7291A1" w14:textId="77777777" w:rsidR="006077CD" w:rsidRDefault="006077CD" w:rsidP="002826AC">
      <w:pPr>
        <w:spacing w:after="0" w:line="240" w:lineRule="auto"/>
        <w:rPr>
          <w:rFonts w:ascii="Arial Black" w:hAnsi="Arial Black"/>
          <w:noProof/>
          <w:sz w:val="28"/>
          <w:szCs w:val="28"/>
          <w:lang w:eastAsia="en-GB"/>
        </w:rPr>
      </w:pPr>
    </w:p>
    <w:p w14:paraId="112B5F14" w14:textId="77777777" w:rsidR="00EA62D1" w:rsidRDefault="00EA62D1">
      <w:pPr>
        <w:rPr>
          <w:rFonts w:ascii="Arial Black" w:hAnsi="Arial Black"/>
          <w:noProof/>
          <w:sz w:val="28"/>
          <w:szCs w:val="28"/>
          <w:lang w:eastAsia="en-GB"/>
        </w:rPr>
      </w:pPr>
      <w:r>
        <w:rPr>
          <w:rFonts w:ascii="Arial Black" w:hAnsi="Arial Black"/>
          <w:noProof/>
          <w:sz w:val="28"/>
          <w:szCs w:val="28"/>
          <w:lang w:eastAsia="en-GB"/>
        </w:rPr>
        <w:br w:type="page"/>
      </w:r>
    </w:p>
    <w:p w14:paraId="6549A1A1" w14:textId="4D715DE1" w:rsidR="00163F22" w:rsidRDefault="002826AC" w:rsidP="002826AC">
      <w:pPr>
        <w:spacing w:after="0" w:line="240" w:lineRule="auto"/>
        <w:rPr>
          <w:rFonts w:ascii="Arial Black" w:hAnsi="Arial Black"/>
          <w:noProof/>
          <w:sz w:val="28"/>
          <w:szCs w:val="28"/>
          <w:lang w:eastAsia="en-GB"/>
        </w:rPr>
      </w:pPr>
      <w:r>
        <w:rPr>
          <w:rFonts w:ascii="Arial Black" w:hAnsi="Arial Black"/>
          <w:noProof/>
          <w:sz w:val="28"/>
          <w:szCs w:val="28"/>
          <w:lang w:eastAsia="en-GB"/>
        </w:rPr>
        <w:lastRenderedPageBreak/>
        <w:t>PERSON SPECIFICATION</w:t>
      </w:r>
    </w:p>
    <w:p w14:paraId="54CA9D04" w14:textId="77777777" w:rsidR="002826AC" w:rsidRDefault="002826AC" w:rsidP="002826AC">
      <w:pPr>
        <w:spacing w:after="0" w:line="240" w:lineRule="auto"/>
        <w:rPr>
          <w:rFonts w:ascii="Arial Black" w:hAnsi="Arial Black"/>
          <w:noProof/>
          <w:sz w:val="28"/>
          <w:szCs w:val="28"/>
          <w:lang w:eastAsia="en-GB"/>
        </w:rPr>
      </w:pPr>
    </w:p>
    <w:tbl>
      <w:tblPr>
        <w:tblStyle w:val="TableGrid"/>
        <w:tblW w:w="0" w:type="auto"/>
        <w:tblLook w:val="04A0" w:firstRow="1" w:lastRow="0" w:firstColumn="1" w:lastColumn="0" w:noHBand="0" w:noVBand="1"/>
      </w:tblPr>
      <w:tblGrid>
        <w:gridCol w:w="1379"/>
        <w:gridCol w:w="3142"/>
        <w:gridCol w:w="1012"/>
        <w:gridCol w:w="3483"/>
      </w:tblGrid>
      <w:tr w:rsidR="006077CD" w14:paraId="3C7393DC" w14:textId="77777777" w:rsidTr="007E37D0">
        <w:tc>
          <w:tcPr>
            <w:tcW w:w="1379" w:type="dxa"/>
            <w:shd w:val="clear" w:color="auto" w:fill="D9D9D9" w:themeFill="background1" w:themeFillShade="D9"/>
            <w:vAlign w:val="center"/>
          </w:tcPr>
          <w:p w14:paraId="7BF68222" w14:textId="77777777" w:rsidR="006F268D" w:rsidRPr="006F268D" w:rsidRDefault="008D6D93" w:rsidP="007E37D0">
            <w:pPr>
              <w:rPr>
                <w:rFonts w:ascii="Arial" w:hAnsi="Arial" w:cs="Arial"/>
                <w:b/>
                <w:noProof/>
                <w:sz w:val="24"/>
                <w:szCs w:val="24"/>
                <w:lang w:eastAsia="en-GB"/>
              </w:rPr>
            </w:pPr>
            <w:r>
              <w:rPr>
                <w:rFonts w:ascii="Arial" w:hAnsi="Arial" w:cs="Arial"/>
                <w:b/>
                <w:noProof/>
                <w:sz w:val="24"/>
                <w:szCs w:val="24"/>
                <w:lang w:eastAsia="en-GB"/>
              </w:rPr>
              <w:t>Job Title</w:t>
            </w:r>
            <w:r w:rsidR="006F268D">
              <w:rPr>
                <w:rFonts w:ascii="Arial" w:hAnsi="Arial" w:cs="Arial"/>
                <w:b/>
                <w:noProof/>
                <w:sz w:val="24"/>
                <w:szCs w:val="24"/>
                <w:lang w:eastAsia="en-GB"/>
              </w:rPr>
              <w:t>:</w:t>
            </w:r>
          </w:p>
        </w:tc>
        <w:tc>
          <w:tcPr>
            <w:tcW w:w="3142" w:type="dxa"/>
            <w:vAlign w:val="center"/>
          </w:tcPr>
          <w:p w14:paraId="3AEB50D5" w14:textId="49EFC7EB" w:rsidR="006F268D" w:rsidRDefault="005A2141" w:rsidP="007E37D0">
            <w:pPr>
              <w:rPr>
                <w:rFonts w:ascii="Arial" w:hAnsi="Arial" w:cs="Arial"/>
                <w:noProof/>
                <w:sz w:val="24"/>
                <w:szCs w:val="24"/>
                <w:lang w:eastAsia="en-GB"/>
              </w:rPr>
            </w:pPr>
            <w:r>
              <w:rPr>
                <w:rFonts w:ascii="Arial" w:hAnsi="Arial" w:cs="Arial"/>
                <w:sz w:val="24"/>
                <w:szCs w:val="24"/>
              </w:rPr>
              <w:t xml:space="preserve">Head of Governance, Performance and Compliance </w:t>
            </w:r>
            <w:r w:rsidRPr="0009444F">
              <w:rPr>
                <w:rFonts w:ascii="Arial" w:hAnsi="Arial" w:cs="Arial"/>
                <w:sz w:val="24"/>
                <w:szCs w:val="24"/>
              </w:rPr>
              <w:t>(Deputy Monitoring Officer)</w:t>
            </w:r>
          </w:p>
        </w:tc>
        <w:tc>
          <w:tcPr>
            <w:tcW w:w="1012" w:type="dxa"/>
            <w:shd w:val="clear" w:color="auto" w:fill="D9D9D9" w:themeFill="background1" w:themeFillShade="D9"/>
            <w:vAlign w:val="center"/>
          </w:tcPr>
          <w:p w14:paraId="7088C63B" w14:textId="77777777" w:rsidR="006F268D" w:rsidRPr="006F268D" w:rsidRDefault="008D6D93" w:rsidP="007E37D0">
            <w:pPr>
              <w:rPr>
                <w:rFonts w:ascii="Arial" w:hAnsi="Arial" w:cs="Arial"/>
                <w:b/>
                <w:noProof/>
                <w:sz w:val="24"/>
                <w:szCs w:val="24"/>
                <w:lang w:eastAsia="en-GB"/>
              </w:rPr>
            </w:pPr>
            <w:r>
              <w:rPr>
                <w:rFonts w:ascii="Arial" w:hAnsi="Arial" w:cs="Arial"/>
                <w:b/>
                <w:noProof/>
                <w:sz w:val="24"/>
                <w:szCs w:val="24"/>
                <w:lang w:eastAsia="en-GB"/>
              </w:rPr>
              <w:t>Team</w:t>
            </w:r>
            <w:r w:rsidR="006077CD">
              <w:rPr>
                <w:rFonts w:ascii="Arial" w:hAnsi="Arial" w:cs="Arial"/>
                <w:b/>
                <w:noProof/>
                <w:sz w:val="24"/>
                <w:szCs w:val="24"/>
                <w:lang w:eastAsia="en-GB"/>
              </w:rPr>
              <w:t>:</w:t>
            </w:r>
          </w:p>
        </w:tc>
        <w:tc>
          <w:tcPr>
            <w:tcW w:w="3483" w:type="dxa"/>
            <w:vAlign w:val="center"/>
          </w:tcPr>
          <w:p w14:paraId="4A29B0E1" w14:textId="4E0E6B69" w:rsidR="006F268D" w:rsidRDefault="00EA62D1" w:rsidP="007E37D0">
            <w:pPr>
              <w:rPr>
                <w:rFonts w:ascii="Arial" w:hAnsi="Arial" w:cs="Arial"/>
                <w:noProof/>
                <w:sz w:val="24"/>
                <w:szCs w:val="24"/>
                <w:lang w:eastAsia="en-GB"/>
              </w:rPr>
            </w:pPr>
            <w:r>
              <w:rPr>
                <w:rFonts w:ascii="Arial" w:hAnsi="Arial" w:cs="Arial"/>
                <w:noProof/>
                <w:sz w:val="24"/>
                <w:szCs w:val="24"/>
                <w:lang w:eastAsia="en-GB"/>
              </w:rPr>
              <w:t>OPCC</w:t>
            </w:r>
          </w:p>
        </w:tc>
      </w:tr>
      <w:tr w:rsidR="006077CD" w14:paraId="4F836031" w14:textId="77777777" w:rsidTr="007E37D0">
        <w:tc>
          <w:tcPr>
            <w:tcW w:w="1379" w:type="dxa"/>
            <w:shd w:val="clear" w:color="auto" w:fill="D9D9D9" w:themeFill="background1" w:themeFillShade="D9"/>
            <w:vAlign w:val="center"/>
          </w:tcPr>
          <w:p w14:paraId="38FC3CE2" w14:textId="77777777" w:rsidR="006F268D" w:rsidRPr="006F268D" w:rsidRDefault="006F268D" w:rsidP="007E37D0">
            <w:pPr>
              <w:rPr>
                <w:rFonts w:ascii="Arial" w:hAnsi="Arial" w:cs="Arial"/>
                <w:b/>
                <w:noProof/>
                <w:sz w:val="24"/>
                <w:szCs w:val="24"/>
                <w:lang w:eastAsia="en-GB"/>
              </w:rPr>
            </w:pPr>
            <w:r>
              <w:rPr>
                <w:rFonts w:ascii="Arial" w:hAnsi="Arial" w:cs="Arial"/>
                <w:b/>
                <w:noProof/>
                <w:sz w:val="24"/>
                <w:szCs w:val="24"/>
                <w:lang w:eastAsia="en-GB"/>
              </w:rPr>
              <w:t>Grade:</w:t>
            </w:r>
          </w:p>
        </w:tc>
        <w:tc>
          <w:tcPr>
            <w:tcW w:w="3142" w:type="dxa"/>
            <w:vAlign w:val="center"/>
          </w:tcPr>
          <w:p w14:paraId="3FB87B66" w14:textId="25628CBB" w:rsidR="006F268D" w:rsidRDefault="006F268D" w:rsidP="007E37D0">
            <w:pPr>
              <w:rPr>
                <w:rFonts w:ascii="Arial" w:hAnsi="Arial" w:cs="Arial"/>
                <w:noProof/>
                <w:sz w:val="24"/>
                <w:szCs w:val="24"/>
                <w:lang w:eastAsia="en-GB"/>
              </w:rPr>
            </w:pPr>
            <w:r>
              <w:rPr>
                <w:rFonts w:ascii="Arial" w:hAnsi="Arial" w:cs="Arial"/>
                <w:noProof/>
                <w:sz w:val="24"/>
                <w:szCs w:val="24"/>
                <w:lang w:eastAsia="en-GB"/>
              </w:rPr>
              <w:t>LC</w:t>
            </w:r>
            <w:r w:rsidR="00AC7605">
              <w:rPr>
                <w:rFonts w:ascii="Arial" w:hAnsi="Arial" w:cs="Arial"/>
                <w:noProof/>
                <w:sz w:val="24"/>
                <w:szCs w:val="24"/>
                <w:lang w:eastAsia="en-GB"/>
              </w:rPr>
              <w:t>1</w:t>
            </w:r>
            <w:r w:rsidR="00EA62D1">
              <w:rPr>
                <w:rFonts w:ascii="Arial" w:hAnsi="Arial" w:cs="Arial"/>
                <w:noProof/>
                <w:sz w:val="24"/>
                <w:szCs w:val="24"/>
                <w:lang w:eastAsia="en-GB"/>
              </w:rPr>
              <w:t>4</w:t>
            </w:r>
          </w:p>
        </w:tc>
        <w:tc>
          <w:tcPr>
            <w:tcW w:w="1012" w:type="dxa"/>
            <w:shd w:val="clear" w:color="auto" w:fill="D9D9D9" w:themeFill="background1" w:themeFillShade="D9"/>
            <w:vAlign w:val="center"/>
          </w:tcPr>
          <w:p w14:paraId="2362D4F8" w14:textId="77777777" w:rsidR="006F268D" w:rsidRPr="006F268D" w:rsidRDefault="006F268D" w:rsidP="007E37D0">
            <w:pPr>
              <w:rPr>
                <w:rFonts w:ascii="Arial" w:hAnsi="Arial" w:cs="Arial"/>
                <w:b/>
                <w:noProof/>
                <w:sz w:val="24"/>
                <w:szCs w:val="24"/>
                <w:lang w:eastAsia="en-GB"/>
              </w:rPr>
            </w:pPr>
            <w:r>
              <w:rPr>
                <w:rFonts w:ascii="Arial" w:hAnsi="Arial" w:cs="Arial"/>
                <w:b/>
                <w:noProof/>
                <w:sz w:val="24"/>
                <w:szCs w:val="24"/>
                <w:lang w:eastAsia="en-GB"/>
              </w:rPr>
              <w:t>Date:</w:t>
            </w:r>
          </w:p>
        </w:tc>
        <w:tc>
          <w:tcPr>
            <w:tcW w:w="3483" w:type="dxa"/>
            <w:vAlign w:val="center"/>
          </w:tcPr>
          <w:p w14:paraId="2190EA90" w14:textId="649D0682" w:rsidR="006F268D" w:rsidRDefault="004A4070" w:rsidP="007E37D0">
            <w:pPr>
              <w:rPr>
                <w:rFonts w:ascii="Arial" w:hAnsi="Arial" w:cs="Arial"/>
                <w:noProof/>
                <w:sz w:val="24"/>
                <w:szCs w:val="24"/>
                <w:lang w:eastAsia="en-GB"/>
              </w:rPr>
            </w:pPr>
            <w:r>
              <w:rPr>
                <w:rFonts w:ascii="Arial" w:hAnsi="Arial" w:cs="Arial"/>
                <w:noProof/>
                <w:sz w:val="24"/>
                <w:szCs w:val="24"/>
                <w:lang w:eastAsia="en-GB"/>
              </w:rPr>
              <w:t>April 2025</w:t>
            </w:r>
          </w:p>
        </w:tc>
      </w:tr>
    </w:tbl>
    <w:p w14:paraId="7E0E1562" w14:textId="77777777" w:rsidR="006F268D" w:rsidRPr="006F268D" w:rsidRDefault="006F268D" w:rsidP="002826AC">
      <w:pPr>
        <w:spacing w:after="0" w:line="240" w:lineRule="auto"/>
        <w:rPr>
          <w:rFonts w:ascii="Arial" w:hAnsi="Arial" w:cs="Arial"/>
          <w:noProof/>
          <w:sz w:val="24"/>
          <w:szCs w:val="24"/>
          <w:lang w:eastAsia="en-GB"/>
        </w:rPr>
      </w:pPr>
    </w:p>
    <w:p w14:paraId="7D574BC8" w14:textId="77777777" w:rsidR="006F268D" w:rsidRDefault="006F268D" w:rsidP="002826AC">
      <w:pPr>
        <w:spacing w:after="0" w:line="240" w:lineRule="auto"/>
        <w:rPr>
          <w:rFonts w:ascii="Arial Black" w:hAnsi="Arial Black"/>
          <w:noProof/>
          <w:sz w:val="28"/>
          <w:szCs w:val="28"/>
          <w:lang w:eastAsia="en-GB"/>
        </w:rPr>
      </w:pPr>
    </w:p>
    <w:tbl>
      <w:tblPr>
        <w:tblStyle w:val="TableGrid"/>
        <w:tblW w:w="0" w:type="auto"/>
        <w:tblLook w:val="04A0" w:firstRow="1" w:lastRow="0" w:firstColumn="1" w:lastColumn="0" w:noHBand="0" w:noVBand="1"/>
      </w:tblPr>
      <w:tblGrid>
        <w:gridCol w:w="3840"/>
        <w:gridCol w:w="1795"/>
        <w:gridCol w:w="3381"/>
      </w:tblGrid>
      <w:tr w:rsidR="002826AC" w:rsidRPr="002826AC" w14:paraId="128501AF" w14:textId="77777777" w:rsidTr="1B471EFE">
        <w:tc>
          <w:tcPr>
            <w:tcW w:w="3840" w:type="dxa"/>
          </w:tcPr>
          <w:p w14:paraId="1903292D" w14:textId="77777777" w:rsidR="002826AC" w:rsidRDefault="002826AC" w:rsidP="002826AC">
            <w:pPr>
              <w:jc w:val="center"/>
              <w:rPr>
                <w:rFonts w:ascii="Arial" w:hAnsi="Arial" w:cs="Arial"/>
                <w:b/>
                <w:noProof/>
                <w:lang w:eastAsia="en-GB"/>
              </w:rPr>
            </w:pPr>
          </w:p>
          <w:p w14:paraId="294F5E05" w14:textId="43101CC6" w:rsidR="002826AC" w:rsidRPr="002826AC" w:rsidRDefault="002826AC" w:rsidP="002826AC">
            <w:pPr>
              <w:jc w:val="center"/>
              <w:rPr>
                <w:rFonts w:ascii="Arial" w:hAnsi="Arial" w:cs="Arial"/>
                <w:b/>
                <w:noProof/>
                <w:lang w:eastAsia="en-GB"/>
              </w:rPr>
            </w:pPr>
          </w:p>
        </w:tc>
        <w:tc>
          <w:tcPr>
            <w:tcW w:w="1795" w:type="dxa"/>
            <w:vAlign w:val="center"/>
          </w:tcPr>
          <w:p w14:paraId="190E350C" w14:textId="77777777" w:rsidR="002826AC" w:rsidRDefault="002826AC" w:rsidP="007E37D0">
            <w:pPr>
              <w:jc w:val="center"/>
              <w:rPr>
                <w:rFonts w:ascii="Arial" w:hAnsi="Arial" w:cs="Arial"/>
                <w:b/>
                <w:noProof/>
                <w:lang w:eastAsia="en-GB"/>
              </w:rPr>
            </w:pPr>
            <w:r>
              <w:rPr>
                <w:rFonts w:ascii="Arial" w:hAnsi="Arial" w:cs="Arial"/>
                <w:b/>
                <w:noProof/>
                <w:lang w:eastAsia="en-GB"/>
              </w:rPr>
              <w:t>Essential / Desirable</w:t>
            </w:r>
          </w:p>
          <w:p w14:paraId="5115D930" w14:textId="77777777" w:rsidR="002826AC" w:rsidRPr="002826AC" w:rsidRDefault="002826AC" w:rsidP="007E37D0">
            <w:pPr>
              <w:jc w:val="center"/>
              <w:rPr>
                <w:rFonts w:ascii="Arial" w:hAnsi="Arial" w:cs="Arial"/>
                <w:b/>
                <w:noProof/>
                <w:lang w:eastAsia="en-GB"/>
              </w:rPr>
            </w:pPr>
            <w:r>
              <w:rPr>
                <w:rFonts w:ascii="Arial" w:hAnsi="Arial" w:cs="Arial"/>
                <w:b/>
                <w:noProof/>
                <w:lang w:eastAsia="en-GB"/>
              </w:rPr>
              <w:t>(E/D)</w:t>
            </w:r>
          </w:p>
        </w:tc>
        <w:tc>
          <w:tcPr>
            <w:tcW w:w="3381" w:type="dxa"/>
          </w:tcPr>
          <w:p w14:paraId="4E39D962" w14:textId="77777777" w:rsidR="002826AC" w:rsidRDefault="002826AC" w:rsidP="002826AC">
            <w:pPr>
              <w:jc w:val="center"/>
              <w:rPr>
                <w:rFonts w:ascii="Arial" w:hAnsi="Arial" w:cs="Arial"/>
                <w:b/>
                <w:noProof/>
                <w:lang w:eastAsia="en-GB"/>
              </w:rPr>
            </w:pPr>
            <w:r>
              <w:rPr>
                <w:rFonts w:ascii="Arial" w:hAnsi="Arial" w:cs="Arial"/>
                <w:b/>
                <w:noProof/>
                <w:lang w:eastAsia="en-GB"/>
              </w:rPr>
              <w:t>Assessment Method</w:t>
            </w:r>
          </w:p>
          <w:p w14:paraId="1C55615E" w14:textId="5C2CB3A4" w:rsidR="002826AC" w:rsidRPr="002826AC" w:rsidRDefault="002826AC" w:rsidP="002826AC">
            <w:pPr>
              <w:jc w:val="center"/>
              <w:rPr>
                <w:rFonts w:ascii="Arial" w:hAnsi="Arial" w:cs="Arial"/>
                <w:b/>
                <w:noProof/>
                <w:lang w:eastAsia="en-GB"/>
              </w:rPr>
            </w:pPr>
          </w:p>
        </w:tc>
      </w:tr>
      <w:tr w:rsidR="002826AC" w:rsidRPr="002826AC" w14:paraId="396393B7" w14:textId="77777777" w:rsidTr="1B471EFE">
        <w:tc>
          <w:tcPr>
            <w:tcW w:w="9016" w:type="dxa"/>
            <w:gridSpan w:val="3"/>
          </w:tcPr>
          <w:p w14:paraId="139E4256" w14:textId="77777777" w:rsidR="002826AC" w:rsidRDefault="002826AC" w:rsidP="002826AC">
            <w:pPr>
              <w:rPr>
                <w:rFonts w:ascii="Arial" w:hAnsi="Arial" w:cs="Arial"/>
                <w:b/>
                <w:noProof/>
                <w:lang w:eastAsia="en-GB"/>
              </w:rPr>
            </w:pPr>
            <w:r>
              <w:rPr>
                <w:rFonts w:ascii="Arial" w:hAnsi="Arial" w:cs="Arial"/>
                <w:b/>
                <w:noProof/>
                <w:lang w:eastAsia="en-GB"/>
              </w:rPr>
              <w:t>Qualifications</w:t>
            </w:r>
          </w:p>
        </w:tc>
      </w:tr>
      <w:tr w:rsidR="005B406C" w:rsidRPr="002826AC" w14:paraId="45F923AD" w14:textId="77777777" w:rsidTr="1B471EFE">
        <w:tc>
          <w:tcPr>
            <w:tcW w:w="3840" w:type="dxa"/>
            <w:vAlign w:val="center"/>
          </w:tcPr>
          <w:p w14:paraId="3C26AF58" w14:textId="77777777" w:rsidR="005B406C" w:rsidRPr="005B406C" w:rsidRDefault="00AC7605" w:rsidP="007E37D0">
            <w:pPr>
              <w:rPr>
                <w:rFonts w:ascii="Arial" w:hAnsi="Arial" w:cs="Arial"/>
                <w:szCs w:val="24"/>
                <w:u w:val="single"/>
              </w:rPr>
            </w:pPr>
            <w:r>
              <w:rPr>
                <w:rFonts w:ascii="Arial" w:hAnsi="Arial" w:cs="Arial"/>
                <w:szCs w:val="24"/>
              </w:rPr>
              <w:t>Educated to a degree level (or equivalent)</w:t>
            </w:r>
            <w:r w:rsidR="00536CF7">
              <w:rPr>
                <w:rFonts w:ascii="Arial" w:hAnsi="Arial" w:cs="Arial"/>
                <w:szCs w:val="24"/>
              </w:rPr>
              <w:t xml:space="preserve"> or prepared to study</w:t>
            </w:r>
          </w:p>
        </w:tc>
        <w:tc>
          <w:tcPr>
            <w:tcW w:w="1795" w:type="dxa"/>
            <w:vAlign w:val="center"/>
          </w:tcPr>
          <w:p w14:paraId="332190F8" w14:textId="40A42285" w:rsidR="005B406C" w:rsidRPr="005B406C" w:rsidRDefault="005140AA" w:rsidP="007E37D0">
            <w:pPr>
              <w:jc w:val="center"/>
              <w:rPr>
                <w:rFonts w:ascii="Arial" w:hAnsi="Arial" w:cs="Arial"/>
                <w:szCs w:val="24"/>
              </w:rPr>
            </w:pPr>
            <w:r>
              <w:rPr>
                <w:rFonts w:ascii="Arial" w:hAnsi="Arial" w:cs="Arial"/>
                <w:szCs w:val="24"/>
              </w:rPr>
              <w:t>E</w:t>
            </w:r>
          </w:p>
        </w:tc>
        <w:tc>
          <w:tcPr>
            <w:tcW w:w="3381" w:type="dxa"/>
            <w:vAlign w:val="center"/>
          </w:tcPr>
          <w:p w14:paraId="29C3574E" w14:textId="77777777" w:rsidR="005B406C" w:rsidRPr="005B406C" w:rsidRDefault="005B406C" w:rsidP="007E37D0">
            <w:pPr>
              <w:rPr>
                <w:rFonts w:ascii="Arial" w:hAnsi="Arial" w:cs="Arial"/>
                <w:szCs w:val="24"/>
              </w:rPr>
            </w:pPr>
            <w:r w:rsidRPr="005B406C">
              <w:rPr>
                <w:rFonts w:ascii="Arial" w:hAnsi="Arial" w:cs="Arial"/>
                <w:szCs w:val="24"/>
              </w:rPr>
              <w:t>Application form</w:t>
            </w:r>
            <w:r w:rsidR="00816175">
              <w:rPr>
                <w:rFonts w:ascii="Arial" w:hAnsi="Arial" w:cs="Arial"/>
                <w:szCs w:val="24"/>
              </w:rPr>
              <w:t xml:space="preserve"> </w:t>
            </w:r>
            <w:r w:rsidRPr="005B406C">
              <w:rPr>
                <w:rFonts w:ascii="Arial" w:hAnsi="Arial" w:cs="Arial"/>
                <w:szCs w:val="24"/>
              </w:rPr>
              <w:t>/</w:t>
            </w:r>
            <w:r w:rsidR="00816175">
              <w:rPr>
                <w:rFonts w:ascii="Arial" w:hAnsi="Arial" w:cs="Arial"/>
                <w:szCs w:val="24"/>
              </w:rPr>
              <w:t xml:space="preserve"> </w:t>
            </w:r>
            <w:r w:rsidRPr="005B406C">
              <w:rPr>
                <w:rFonts w:ascii="Arial" w:hAnsi="Arial" w:cs="Arial"/>
                <w:szCs w:val="24"/>
              </w:rPr>
              <w:t>Production of Certificates</w:t>
            </w:r>
          </w:p>
        </w:tc>
      </w:tr>
      <w:tr w:rsidR="005B406C" w:rsidRPr="002826AC" w14:paraId="295BA9D6" w14:textId="77777777" w:rsidTr="1B471EFE">
        <w:tc>
          <w:tcPr>
            <w:tcW w:w="3840" w:type="dxa"/>
            <w:vAlign w:val="center"/>
          </w:tcPr>
          <w:p w14:paraId="01DA839C" w14:textId="77777777" w:rsidR="005B406C" w:rsidRPr="005B406C" w:rsidRDefault="00AC7605" w:rsidP="007E37D0">
            <w:pPr>
              <w:rPr>
                <w:rFonts w:ascii="Arial" w:hAnsi="Arial" w:cs="Arial"/>
                <w:szCs w:val="24"/>
              </w:rPr>
            </w:pPr>
            <w:r>
              <w:rPr>
                <w:rFonts w:ascii="Arial" w:hAnsi="Arial" w:cs="Arial"/>
                <w:szCs w:val="24"/>
              </w:rPr>
              <w:t>Management qualification (or equivalent demonstrable professional development or willingness to work towards a management qualification)</w:t>
            </w:r>
          </w:p>
          <w:p w14:paraId="36F7B065" w14:textId="77777777" w:rsidR="005B406C" w:rsidRPr="005B406C" w:rsidRDefault="005B406C" w:rsidP="007E37D0">
            <w:pPr>
              <w:rPr>
                <w:rFonts w:ascii="Arial" w:hAnsi="Arial" w:cs="Arial"/>
                <w:szCs w:val="24"/>
                <w:u w:val="single"/>
              </w:rPr>
            </w:pPr>
          </w:p>
        </w:tc>
        <w:tc>
          <w:tcPr>
            <w:tcW w:w="1795" w:type="dxa"/>
            <w:vAlign w:val="center"/>
          </w:tcPr>
          <w:p w14:paraId="5736D96D" w14:textId="77777777" w:rsidR="005B406C" w:rsidRPr="005B406C" w:rsidRDefault="00AC7605" w:rsidP="007E37D0">
            <w:pPr>
              <w:jc w:val="center"/>
              <w:rPr>
                <w:rFonts w:ascii="Arial" w:hAnsi="Arial" w:cs="Arial"/>
                <w:szCs w:val="24"/>
              </w:rPr>
            </w:pPr>
            <w:r>
              <w:rPr>
                <w:rFonts w:ascii="Arial" w:hAnsi="Arial" w:cs="Arial"/>
                <w:szCs w:val="24"/>
              </w:rPr>
              <w:t>D</w:t>
            </w:r>
          </w:p>
        </w:tc>
        <w:tc>
          <w:tcPr>
            <w:tcW w:w="3381" w:type="dxa"/>
            <w:vAlign w:val="center"/>
          </w:tcPr>
          <w:p w14:paraId="6E40070F" w14:textId="77777777" w:rsidR="005B406C" w:rsidRPr="005B406C" w:rsidRDefault="005B406C" w:rsidP="007E37D0">
            <w:pPr>
              <w:rPr>
                <w:rFonts w:ascii="Arial" w:hAnsi="Arial" w:cs="Arial"/>
                <w:szCs w:val="24"/>
              </w:rPr>
            </w:pPr>
            <w:r w:rsidRPr="005B406C">
              <w:rPr>
                <w:rFonts w:ascii="Arial" w:hAnsi="Arial" w:cs="Arial"/>
                <w:szCs w:val="24"/>
              </w:rPr>
              <w:t>Application form</w:t>
            </w:r>
            <w:r w:rsidR="00816175">
              <w:rPr>
                <w:rFonts w:ascii="Arial" w:hAnsi="Arial" w:cs="Arial"/>
                <w:szCs w:val="24"/>
              </w:rPr>
              <w:t xml:space="preserve"> </w:t>
            </w:r>
            <w:r w:rsidRPr="005B406C">
              <w:rPr>
                <w:rFonts w:ascii="Arial" w:hAnsi="Arial" w:cs="Arial"/>
                <w:szCs w:val="24"/>
              </w:rPr>
              <w:t>/</w:t>
            </w:r>
            <w:r w:rsidR="00816175">
              <w:rPr>
                <w:rFonts w:ascii="Arial" w:hAnsi="Arial" w:cs="Arial"/>
                <w:szCs w:val="24"/>
              </w:rPr>
              <w:t xml:space="preserve"> </w:t>
            </w:r>
            <w:r w:rsidRPr="005B406C">
              <w:rPr>
                <w:rFonts w:ascii="Arial" w:hAnsi="Arial" w:cs="Arial"/>
                <w:szCs w:val="24"/>
              </w:rPr>
              <w:t>Production of Certificates / Production of CPD Record</w:t>
            </w:r>
          </w:p>
        </w:tc>
      </w:tr>
      <w:tr w:rsidR="00AC7605" w:rsidRPr="002826AC" w14:paraId="5C5593F5" w14:textId="77777777" w:rsidTr="1B471EFE">
        <w:tc>
          <w:tcPr>
            <w:tcW w:w="3840" w:type="dxa"/>
            <w:vAlign w:val="center"/>
          </w:tcPr>
          <w:p w14:paraId="3C8F330F" w14:textId="77777777" w:rsidR="00AC7605" w:rsidRDefault="00AC7605" w:rsidP="007E37D0">
            <w:pPr>
              <w:rPr>
                <w:rFonts w:ascii="Arial" w:hAnsi="Arial" w:cs="Arial"/>
                <w:szCs w:val="24"/>
              </w:rPr>
            </w:pPr>
            <w:r>
              <w:rPr>
                <w:rFonts w:ascii="Arial" w:hAnsi="Arial" w:cs="Arial"/>
                <w:szCs w:val="24"/>
              </w:rPr>
              <w:t>Evidence of Continuing Professional Development</w:t>
            </w:r>
          </w:p>
          <w:p w14:paraId="5CA6A8C1" w14:textId="77777777" w:rsidR="00AC7605" w:rsidRDefault="00AC7605" w:rsidP="007E37D0">
            <w:pPr>
              <w:rPr>
                <w:rFonts w:ascii="Arial" w:hAnsi="Arial" w:cs="Arial"/>
                <w:szCs w:val="24"/>
              </w:rPr>
            </w:pPr>
          </w:p>
        </w:tc>
        <w:tc>
          <w:tcPr>
            <w:tcW w:w="1795" w:type="dxa"/>
            <w:vAlign w:val="center"/>
          </w:tcPr>
          <w:p w14:paraId="00A4D9F2" w14:textId="77777777" w:rsidR="00AC7605" w:rsidRDefault="00A6704A" w:rsidP="007E37D0">
            <w:pPr>
              <w:jc w:val="center"/>
              <w:rPr>
                <w:rFonts w:ascii="Arial" w:hAnsi="Arial" w:cs="Arial"/>
                <w:szCs w:val="24"/>
              </w:rPr>
            </w:pPr>
            <w:r>
              <w:rPr>
                <w:rFonts w:ascii="Arial" w:hAnsi="Arial" w:cs="Arial"/>
                <w:szCs w:val="24"/>
              </w:rPr>
              <w:t>D</w:t>
            </w:r>
          </w:p>
        </w:tc>
        <w:tc>
          <w:tcPr>
            <w:tcW w:w="3381" w:type="dxa"/>
            <w:vAlign w:val="center"/>
          </w:tcPr>
          <w:p w14:paraId="4F49C69F" w14:textId="77777777" w:rsidR="00AC7605" w:rsidRPr="005B406C" w:rsidRDefault="00AC7605" w:rsidP="007E37D0">
            <w:pPr>
              <w:rPr>
                <w:rFonts w:ascii="Arial" w:hAnsi="Arial" w:cs="Arial"/>
                <w:szCs w:val="24"/>
              </w:rPr>
            </w:pPr>
            <w:r w:rsidRPr="005B406C">
              <w:rPr>
                <w:rFonts w:ascii="Arial" w:hAnsi="Arial" w:cs="Arial"/>
                <w:szCs w:val="24"/>
              </w:rPr>
              <w:t>Application form</w:t>
            </w:r>
            <w:r>
              <w:rPr>
                <w:rFonts w:ascii="Arial" w:hAnsi="Arial" w:cs="Arial"/>
                <w:szCs w:val="24"/>
              </w:rPr>
              <w:t xml:space="preserve"> </w:t>
            </w:r>
            <w:r w:rsidRPr="005B406C">
              <w:rPr>
                <w:rFonts w:ascii="Arial" w:hAnsi="Arial" w:cs="Arial"/>
                <w:szCs w:val="24"/>
              </w:rPr>
              <w:t>/</w:t>
            </w:r>
            <w:r>
              <w:rPr>
                <w:rFonts w:ascii="Arial" w:hAnsi="Arial" w:cs="Arial"/>
                <w:szCs w:val="24"/>
              </w:rPr>
              <w:t xml:space="preserve"> </w:t>
            </w:r>
            <w:r w:rsidRPr="005B406C">
              <w:rPr>
                <w:rFonts w:ascii="Arial" w:hAnsi="Arial" w:cs="Arial"/>
                <w:szCs w:val="24"/>
              </w:rPr>
              <w:t>Production of Certificates / Production of CPD Record</w:t>
            </w:r>
          </w:p>
        </w:tc>
      </w:tr>
      <w:tr w:rsidR="002826AC" w:rsidRPr="002826AC" w14:paraId="347C0628" w14:textId="77777777" w:rsidTr="1B471EFE">
        <w:tc>
          <w:tcPr>
            <w:tcW w:w="9016" w:type="dxa"/>
            <w:gridSpan w:val="3"/>
          </w:tcPr>
          <w:p w14:paraId="5A1A0D45" w14:textId="77777777" w:rsidR="002826AC" w:rsidRDefault="002826AC" w:rsidP="002826AC">
            <w:pPr>
              <w:rPr>
                <w:rFonts w:ascii="Arial" w:hAnsi="Arial" w:cs="Arial"/>
                <w:noProof/>
                <w:lang w:eastAsia="en-GB"/>
              </w:rPr>
            </w:pPr>
            <w:r>
              <w:rPr>
                <w:rFonts w:ascii="Arial" w:hAnsi="Arial" w:cs="Arial"/>
                <w:b/>
                <w:noProof/>
                <w:lang w:eastAsia="en-GB"/>
              </w:rPr>
              <w:t>Knowledge</w:t>
            </w:r>
            <w:r w:rsidR="006F268D">
              <w:rPr>
                <w:rFonts w:ascii="Arial" w:hAnsi="Arial" w:cs="Arial"/>
                <w:b/>
                <w:noProof/>
                <w:lang w:eastAsia="en-GB"/>
              </w:rPr>
              <w:t xml:space="preserve"> / Experience</w:t>
            </w:r>
          </w:p>
        </w:tc>
      </w:tr>
      <w:tr w:rsidR="0009444F" w:rsidRPr="002826AC" w14:paraId="3324BEC5" w14:textId="77777777" w:rsidTr="1B471EFE">
        <w:tc>
          <w:tcPr>
            <w:tcW w:w="3840" w:type="dxa"/>
            <w:vAlign w:val="center"/>
          </w:tcPr>
          <w:p w14:paraId="5DF163BE" w14:textId="6993C845" w:rsidR="0009444F" w:rsidRDefault="0009444F" w:rsidP="0009444F">
            <w:pPr>
              <w:rPr>
                <w:rFonts w:ascii="Arial" w:hAnsi="Arial" w:cs="Arial"/>
              </w:rPr>
            </w:pPr>
            <w:r w:rsidRPr="0009444F">
              <w:rPr>
                <w:rFonts w:ascii="Arial" w:hAnsi="Arial" w:cs="Arial"/>
              </w:rPr>
              <w:t>Experience of supporting/delivering the Monitoring Officer function</w:t>
            </w:r>
          </w:p>
        </w:tc>
        <w:tc>
          <w:tcPr>
            <w:tcW w:w="1795" w:type="dxa"/>
            <w:vAlign w:val="center"/>
          </w:tcPr>
          <w:p w14:paraId="108C67C3" w14:textId="73CD284C" w:rsidR="0009444F" w:rsidRDefault="005140AA" w:rsidP="0009444F">
            <w:pPr>
              <w:jc w:val="center"/>
              <w:rPr>
                <w:rFonts w:ascii="Arial" w:hAnsi="Arial" w:cs="Arial"/>
              </w:rPr>
            </w:pPr>
            <w:r>
              <w:rPr>
                <w:rFonts w:ascii="Arial" w:hAnsi="Arial" w:cs="Arial"/>
              </w:rPr>
              <w:t>D</w:t>
            </w:r>
          </w:p>
        </w:tc>
        <w:tc>
          <w:tcPr>
            <w:tcW w:w="3381" w:type="dxa"/>
            <w:vAlign w:val="center"/>
          </w:tcPr>
          <w:p w14:paraId="7575615A" w14:textId="20D58F9F" w:rsidR="0009444F" w:rsidRPr="005B406C" w:rsidRDefault="0009444F" w:rsidP="0009444F">
            <w:pPr>
              <w:rPr>
                <w:rFonts w:ascii="Arial" w:hAnsi="Arial" w:cs="Arial"/>
              </w:rPr>
            </w:pPr>
            <w:r>
              <w:rPr>
                <w:rFonts w:ascii="Arial" w:hAnsi="Arial" w:cs="Arial"/>
              </w:rPr>
              <w:t>Application form / Interview</w:t>
            </w:r>
          </w:p>
        </w:tc>
      </w:tr>
      <w:tr w:rsidR="0009444F" w:rsidRPr="002826AC" w14:paraId="73D36866" w14:textId="77777777" w:rsidTr="1B471EFE">
        <w:tc>
          <w:tcPr>
            <w:tcW w:w="3840" w:type="dxa"/>
            <w:vAlign w:val="center"/>
          </w:tcPr>
          <w:p w14:paraId="4653AEB1" w14:textId="188E0500" w:rsidR="0009444F" w:rsidRPr="0009444F" w:rsidRDefault="0009444F" w:rsidP="0009444F">
            <w:pPr>
              <w:rPr>
                <w:rFonts w:ascii="Arial" w:hAnsi="Arial" w:cs="Arial"/>
              </w:rPr>
            </w:pPr>
            <w:r>
              <w:rPr>
                <w:rFonts w:ascii="Arial" w:hAnsi="Arial" w:cs="Arial"/>
              </w:rPr>
              <w:t>In depth understanding of the legislative framework under which the Police and Crime Commissioner operates</w:t>
            </w:r>
          </w:p>
        </w:tc>
        <w:tc>
          <w:tcPr>
            <w:tcW w:w="1795" w:type="dxa"/>
            <w:vAlign w:val="center"/>
          </w:tcPr>
          <w:p w14:paraId="13618E6D" w14:textId="194FE0EA" w:rsidR="0009444F" w:rsidRDefault="0009444F" w:rsidP="0009444F">
            <w:pPr>
              <w:jc w:val="center"/>
              <w:rPr>
                <w:rFonts w:ascii="Arial" w:hAnsi="Arial" w:cs="Arial"/>
              </w:rPr>
            </w:pPr>
            <w:r>
              <w:rPr>
                <w:rFonts w:ascii="Arial" w:hAnsi="Arial" w:cs="Arial"/>
              </w:rPr>
              <w:t>E</w:t>
            </w:r>
          </w:p>
        </w:tc>
        <w:tc>
          <w:tcPr>
            <w:tcW w:w="3381" w:type="dxa"/>
            <w:vAlign w:val="center"/>
          </w:tcPr>
          <w:p w14:paraId="20A1A213" w14:textId="2874405C" w:rsidR="0009444F" w:rsidRDefault="0009444F" w:rsidP="0009444F">
            <w:pPr>
              <w:rPr>
                <w:rFonts w:ascii="Arial" w:hAnsi="Arial" w:cs="Arial"/>
              </w:rPr>
            </w:pPr>
            <w:r>
              <w:rPr>
                <w:rFonts w:ascii="Arial" w:hAnsi="Arial" w:cs="Arial"/>
              </w:rPr>
              <w:t>Application form / Interview</w:t>
            </w:r>
          </w:p>
        </w:tc>
      </w:tr>
      <w:tr w:rsidR="0009444F" w:rsidRPr="002826AC" w14:paraId="7A0E33F5" w14:textId="77777777" w:rsidTr="1B471EFE">
        <w:tc>
          <w:tcPr>
            <w:tcW w:w="3840" w:type="dxa"/>
            <w:vAlign w:val="center"/>
          </w:tcPr>
          <w:p w14:paraId="10CF867C" w14:textId="190E43D3" w:rsidR="0009444F" w:rsidRDefault="0009444F" w:rsidP="0009444F">
            <w:pPr>
              <w:rPr>
                <w:rFonts w:ascii="Arial" w:hAnsi="Arial" w:cs="Arial"/>
              </w:rPr>
            </w:pPr>
            <w:r>
              <w:rPr>
                <w:rFonts w:ascii="Arial" w:hAnsi="Arial" w:cs="Arial"/>
              </w:rPr>
              <w:t>In depth understanding and experience of delivering a comprehensive governance framework</w:t>
            </w:r>
          </w:p>
        </w:tc>
        <w:tc>
          <w:tcPr>
            <w:tcW w:w="1795" w:type="dxa"/>
            <w:vAlign w:val="center"/>
          </w:tcPr>
          <w:p w14:paraId="0466FAB9" w14:textId="63C401FC" w:rsidR="0009444F" w:rsidRDefault="0009444F" w:rsidP="0009444F">
            <w:pPr>
              <w:jc w:val="center"/>
              <w:rPr>
                <w:rFonts w:ascii="Arial" w:hAnsi="Arial" w:cs="Arial"/>
              </w:rPr>
            </w:pPr>
            <w:r>
              <w:rPr>
                <w:rFonts w:ascii="Arial" w:hAnsi="Arial" w:cs="Arial"/>
              </w:rPr>
              <w:t>E</w:t>
            </w:r>
          </w:p>
        </w:tc>
        <w:tc>
          <w:tcPr>
            <w:tcW w:w="3381" w:type="dxa"/>
            <w:vAlign w:val="center"/>
          </w:tcPr>
          <w:p w14:paraId="7DAD3D1B" w14:textId="718D09D2" w:rsidR="0009444F" w:rsidRDefault="0009444F" w:rsidP="0009444F">
            <w:pPr>
              <w:rPr>
                <w:rFonts w:ascii="Arial" w:hAnsi="Arial" w:cs="Arial"/>
              </w:rPr>
            </w:pPr>
            <w:r>
              <w:rPr>
                <w:rFonts w:ascii="Arial" w:hAnsi="Arial" w:cs="Arial"/>
              </w:rPr>
              <w:t>Application form / Interview</w:t>
            </w:r>
          </w:p>
        </w:tc>
      </w:tr>
      <w:tr w:rsidR="0009444F" w:rsidRPr="002826AC" w14:paraId="76254862" w14:textId="77777777" w:rsidTr="1B471EFE">
        <w:tc>
          <w:tcPr>
            <w:tcW w:w="3840" w:type="dxa"/>
            <w:vAlign w:val="center"/>
          </w:tcPr>
          <w:p w14:paraId="1504EA33" w14:textId="77777777" w:rsidR="0009444F" w:rsidRPr="005B406C" w:rsidRDefault="0009444F" w:rsidP="0009444F">
            <w:pPr>
              <w:rPr>
                <w:rFonts w:ascii="Arial" w:hAnsi="Arial" w:cs="Arial"/>
                <w:b/>
              </w:rPr>
            </w:pPr>
            <w:r>
              <w:rPr>
                <w:rFonts w:ascii="Arial" w:hAnsi="Arial" w:cs="Arial"/>
              </w:rPr>
              <w:t>Experience of working at strategic level and contributing to organisational success</w:t>
            </w:r>
          </w:p>
        </w:tc>
        <w:tc>
          <w:tcPr>
            <w:tcW w:w="1795" w:type="dxa"/>
            <w:vAlign w:val="center"/>
          </w:tcPr>
          <w:p w14:paraId="78996CCF" w14:textId="77777777" w:rsidR="0009444F" w:rsidRPr="005B406C" w:rsidRDefault="0009444F" w:rsidP="0009444F">
            <w:pPr>
              <w:jc w:val="center"/>
              <w:rPr>
                <w:rFonts w:ascii="Arial" w:hAnsi="Arial" w:cs="Arial"/>
              </w:rPr>
            </w:pPr>
            <w:r>
              <w:rPr>
                <w:rFonts w:ascii="Arial" w:hAnsi="Arial" w:cs="Arial"/>
              </w:rPr>
              <w:t>E</w:t>
            </w:r>
          </w:p>
        </w:tc>
        <w:tc>
          <w:tcPr>
            <w:tcW w:w="3381" w:type="dxa"/>
            <w:vAlign w:val="center"/>
          </w:tcPr>
          <w:p w14:paraId="30F02993"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0877C74B" w14:textId="77777777" w:rsidR="0009444F" w:rsidRPr="005B406C" w:rsidRDefault="0009444F" w:rsidP="0009444F">
            <w:pPr>
              <w:rPr>
                <w:rFonts w:ascii="Arial" w:hAnsi="Arial" w:cs="Arial"/>
              </w:rPr>
            </w:pPr>
          </w:p>
        </w:tc>
      </w:tr>
      <w:tr w:rsidR="0009444F" w:rsidRPr="002826AC" w14:paraId="753C96AA" w14:textId="77777777" w:rsidTr="1B471EFE">
        <w:tc>
          <w:tcPr>
            <w:tcW w:w="3840" w:type="dxa"/>
            <w:vAlign w:val="center"/>
          </w:tcPr>
          <w:p w14:paraId="0F56C407" w14:textId="77777777" w:rsidR="0009444F" w:rsidRPr="005B406C" w:rsidRDefault="0009444F" w:rsidP="0009444F">
            <w:pPr>
              <w:pStyle w:val="BodyText2"/>
              <w:rPr>
                <w:rFonts w:cs="Arial"/>
                <w:szCs w:val="22"/>
              </w:rPr>
            </w:pPr>
            <w:r>
              <w:rPr>
                <w:rFonts w:cs="Arial"/>
                <w:szCs w:val="22"/>
              </w:rPr>
              <w:t>Experience of monitoring and managing performance and effecting performance improvement</w:t>
            </w:r>
          </w:p>
        </w:tc>
        <w:tc>
          <w:tcPr>
            <w:tcW w:w="1795" w:type="dxa"/>
            <w:vAlign w:val="center"/>
          </w:tcPr>
          <w:p w14:paraId="0EAAEDBA" w14:textId="77777777" w:rsidR="0009444F" w:rsidRPr="005B406C" w:rsidRDefault="0009444F" w:rsidP="0009444F">
            <w:pPr>
              <w:jc w:val="center"/>
              <w:rPr>
                <w:rFonts w:ascii="Arial" w:hAnsi="Arial" w:cs="Arial"/>
              </w:rPr>
            </w:pPr>
            <w:r>
              <w:rPr>
                <w:rFonts w:ascii="Arial" w:hAnsi="Arial" w:cs="Arial"/>
              </w:rPr>
              <w:t>E</w:t>
            </w:r>
          </w:p>
          <w:p w14:paraId="4E6EC05A" w14:textId="77777777" w:rsidR="0009444F" w:rsidRPr="005B406C" w:rsidRDefault="0009444F" w:rsidP="0009444F">
            <w:pPr>
              <w:jc w:val="center"/>
              <w:rPr>
                <w:rFonts w:ascii="Arial" w:hAnsi="Arial" w:cs="Arial"/>
              </w:rPr>
            </w:pPr>
          </w:p>
        </w:tc>
        <w:tc>
          <w:tcPr>
            <w:tcW w:w="3381" w:type="dxa"/>
            <w:vAlign w:val="center"/>
          </w:tcPr>
          <w:p w14:paraId="09D616FD" w14:textId="77777777" w:rsidR="0009444F" w:rsidRPr="005B406C" w:rsidRDefault="0009444F" w:rsidP="0009444F">
            <w:pPr>
              <w:rPr>
                <w:rFonts w:ascii="Arial" w:hAnsi="Arial" w:cs="Arial"/>
              </w:rPr>
            </w:pPr>
            <w:r w:rsidRPr="005B406C">
              <w:rPr>
                <w:rFonts w:ascii="Arial" w:hAnsi="Arial" w:cs="Arial"/>
              </w:rPr>
              <w:t>Application form / Interview</w:t>
            </w:r>
          </w:p>
        </w:tc>
      </w:tr>
      <w:tr w:rsidR="0009444F" w:rsidRPr="002826AC" w14:paraId="5B005CC1" w14:textId="77777777" w:rsidTr="1B471EFE">
        <w:tc>
          <w:tcPr>
            <w:tcW w:w="3840" w:type="dxa"/>
            <w:vAlign w:val="center"/>
          </w:tcPr>
          <w:p w14:paraId="306CDEC9" w14:textId="77777777" w:rsidR="0009444F" w:rsidRPr="005B406C" w:rsidRDefault="0009444F" w:rsidP="0009444F">
            <w:pPr>
              <w:pStyle w:val="BodyText2"/>
              <w:rPr>
                <w:rFonts w:cs="Arial"/>
                <w:szCs w:val="22"/>
              </w:rPr>
            </w:pPr>
            <w:r>
              <w:rPr>
                <w:rFonts w:cs="Arial"/>
                <w:szCs w:val="22"/>
              </w:rPr>
              <w:t>Understanding and knowledge of business processes/improvement strategies and concepts and translate these into operational plans</w:t>
            </w:r>
          </w:p>
        </w:tc>
        <w:tc>
          <w:tcPr>
            <w:tcW w:w="1795" w:type="dxa"/>
            <w:vAlign w:val="center"/>
          </w:tcPr>
          <w:p w14:paraId="5BAB9591" w14:textId="77777777" w:rsidR="0009444F" w:rsidRPr="005B406C" w:rsidRDefault="0009444F" w:rsidP="0009444F">
            <w:pPr>
              <w:jc w:val="center"/>
              <w:rPr>
                <w:rFonts w:ascii="Arial" w:hAnsi="Arial" w:cs="Arial"/>
              </w:rPr>
            </w:pPr>
            <w:r>
              <w:rPr>
                <w:rFonts w:ascii="Arial" w:hAnsi="Arial" w:cs="Arial"/>
              </w:rPr>
              <w:t>D</w:t>
            </w:r>
          </w:p>
        </w:tc>
        <w:tc>
          <w:tcPr>
            <w:tcW w:w="3381" w:type="dxa"/>
            <w:vAlign w:val="center"/>
          </w:tcPr>
          <w:p w14:paraId="6095BFA1"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6BE5692A" w14:textId="77777777" w:rsidR="0009444F" w:rsidRPr="005B406C" w:rsidRDefault="0009444F" w:rsidP="0009444F">
            <w:pPr>
              <w:rPr>
                <w:rFonts w:ascii="Arial" w:hAnsi="Arial" w:cs="Arial"/>
              </w:rPr>
            </w:pPr>
          </w:p>
        </w:tc>
      </w:tr>
      <w:tr w:rsidR="0009444F" w:rsidRPr="002826AC" w14:paraId="237256FD" w14:textId="77777777" w:rsidTr="1B471EFE">
        <w:tc>
          <w:tcPr>
            <w:tcW w:w="3840" w:type="dxa"/>
            <w:vAlign w:val="center"/>
          </w:tcPr>
          <w:p w14:paraId="37F3328D" w14:textId="77777777" w:rsidR="0009444F" w:rsidRPr="005B406C" w:rsidRDefault="0009444F" w:rsidP="0009444F">
            <w:pPr>
              <w:pStyle w:val="BodyText2"/>
              <w:rPr>
                <w:rFonts w:cs="Arial"/>
                <w:szCs w:val="22"/>
              </w:rPr>
            </w:pPr>
            <w:r w:rsidRPr="005B406C">
              <w:rPr>
                <w:rFonts w:cs="Arial"/>
                <w:szCs w:val="22"/>
              </w:rPr>
              <w:t xml:space="preserve">Experience of </w:t>
            </w:r>
            <w:r>
              <w:rPr>
                <w:rFonts w:cs="Arial"/>
                <w:szCs w:val="22"/>
              </w:rPr>
              <w:t>managing, motivating and leading staff to improve performance.</w:t>
            </w:r>
          </w:p>
        </w:tc>
        <w:tc>
          <w:tcPr>
            <w:tcW w:w="1795" w:type="dxa"/>
            <w:vAlign w:val="center"/>
          </w:tcPr>
          <w:p w14:paraId="07E72E48" w14:textId="77777777" w:rsidR="0009444F" w:rsidRPr="005B406C" w:rsidRDefault="0009444F" w:rsidP="0009444F">
            <w:pPr>
              <w:jc w:val="center"/>
              <w:rPr>
                <w:rFonts w:ascii="Arial" w:hAnsi="Arial" w:cs="Arial"/>
              </w:rPr>
            </w:pPr>
            <w:r w:rsidRPr="005B406C">
              <w:rPr>
                <w:rFonts w:ascii="Arial" w:hAnsi="Arial" w:cs="Arial"/>
              </w:rPr>
              <w:t>E</w:t>
            </w:r>
          </w:p>
        </w:tc>
        <w:tc>
          <w:tcPr>
            <w:tcW w:w="3381" w:type="dxa"/>
            <w:vAlign w:val="center"/>
          </w:tcPr>
          <w:p w14:paraId="4AE73894" w14:textId="77777777" w:rsidR="0009444F" w:rsidRPr="005B406C" w:rsidRDefault="0009444F" w:rsidP="0009444F">
            <w:pPr>
              <w:rPr>
                <w:rFonts w:ascii="Arial" w:hAnsi="Arial" w:cs="Arial"/>
              </w:rPr>
            </w:pPr>
            <w:r w:rsidRPr="005B406C">
              <w:rPr>
                <w:rFonts w:ascii="Arial" w:hAnsi="Arial" w:cs="Arial"/>
              </w:rPr>
              <w:t>Application form / Interview</w:t>
            </w:r>
          </w:p>
        </w:tc>
      </w:tr>
      <w:tr w:rsidR="0009444F" w:rsidRPr="002826AC" w14:paraId="596DF0FC" w14:textId="77777777" w:rsidTr="1B471EFE">
        <w:tc>
          <w:tcPr>
            <w:tcW w:w="3840" w:type="dxa"/>
            <w:vAlign w:val="center"/>
          </w:tcPr>
          <w:p w14:paraId="747FFDDA" w14:textId="77777777" w:rsidR="0009444F" w:rsidRPr="005B406C" w:rsidRDefault="0009444F" w:rsidP="0009444F">
            <w:pPr>
              <w:pStyle w:val="BodyText2"/>
              <w:rPr>
                <w:rFonts w:cs="Arial"/>
                <w:szCs w:val="22"/>
              </w:rPr>
            </w:pPr>
            <w:r>
              <w:rPr>
                <w:rFonts w:cs="Arial"/>
                <w:szCs w:val="22"/>
              </w:rPr>
              <w:t>Experience of leading and implementing change</w:t>
            </w:r>
          </w:p>
        </w:tc>
        <w:tc>
          <w:tcPr>
            <w:tcW w:w="1795" w:type="dxa"/>
            <w:vAlign w:val="center"/>
          </w:tcPr>
          <w:p w14:paraId="6D3A7B25" w14:textId="77777777" w:rsidR="0009444F" w:rsidRPr="005B406C" w:rsidRDefault="0009444F" w:rsidP="0009444F">
            <w:pPr>
              <w:jc w:val="center"/>
              <w:rPr>
                <w:rFonts w:ascii="Arial" w:hAnsi="Arial" w:cs="Arial"/>
              </w:rPr>
            </w:pPr>
            <w:r>
              <w:rPr>
                <w:rFonts w:ascii="Arial" w:hAnsi="Arial" w:cs="Arial"/>
              </w:rPr>
              <w:t>E</w:t>
            </w:r>
          </w:p>
        </w:tc>
        <w:tc>
          <w:tcPr>
            <w:tcW w:w="3381" w:type="dxa"/>
            <w:vAlign w:val="center"/>
          </w:tcPr>
          <w:p w14:paraId="77932A75"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63D0B99F" w14:textId="77777777" w:rsidR="0009444F" w:rsidRPr="005B406C" w:rsidRDefault="0009444F" w:rsidP="0009444F">
            <w:pPr>
              <w:rPr>
                <w:rFonts w:ascii="Arial" w:hAnsi="Arial" w:cs="Arial"/>
              </w:rPr>
            </w:pPr>
          </w:p>
        </w:tc>
      </w:tr>
      <w:tr w:rsidR="0009444F" w:rsidRPr="002826AC" w14:paraId="45DE039D" w14:textId="77777777" w:rsidTr="1B471EFE">
        <w:tc>
          <w:tcPr>
            <w:tcW w:w="3840" w:type="dxa"/>
            <w:vAlign w:val="center"/>
          </w:tcPr>
          <w:p w14:paraId="69C2E6C9" w14:textId="77777777" w:rsidR="0009444F" w:rsidRDefault="0009444F" w:rsidP="0009444F">
            <w:pPr>
              <w:pStyle w:val="BodyText2"/>
              <w:rPr>
                <w:rFonts w:cs="Arial"/>
                <w:szCs w:val="22"/>
              </w:rPr>
            </w:pPr>
            <w:r>
              <w:rPr>
                <w:rFonts w:cs="Arial"/>
                <w:szCs w:val="22"/>
              </w:rPr>
              <w:t xml:space="preserve">Experience of working to defined standards and within defined </w:t>
            </w:r>
            <w:r>
              <w:rPr>
                <w:rFonts w:cs="Arial"/>
                <w:szCs w:val="22"/>
              </w:rPr>
              <w:lastRenderedPageBreak/>
              <w:t>timescales</w:t>
            </w:r>
          </w:p>
        </w:tc>
        <w:tc>
          <w:tcPr>
            <w:tcW w:w="1795" w:type="dxa"/>
            <w:vAlign w:val="center"/>
          </w:tcPr>
          <w:p w14:paraId="751C94CB" w14:textId="77777777" w:rsidR="0009444F" w:rsidRDefault="0009444F" w:rsidP="0009444F">
            <w:pPr>
              <w:jc w:val="center"/>
              <w:rPr>
                <w:rFonts w:ascii="Arial" w:hAnsi="Arial" w:cs="Arial"/>
              </w:rPr>
            </w:pPr>
            <w:r>
              <w:rPr>
                <w:rFonts w:ascii="Arial" w:hAnsi="Arial" w:cs="Arial"/>
              </w:rPr>
              <w:lastRenderedPageBreak/>
              <w:t>E</w:t>
            </w:r>
          </w:p>
        </w:tc>
        <w:tc>
          <w:tcPr>
            <w:tcW w:w="3381" w:type="dxa"/>
            <w:vAlign w:val="center"/>
          </w:tcPr>
          <w:p w14:paraId="64851F8A"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6217CB45" w14:textId="77777777" w:rsidR="0009444F" w:rsidRPr="005B406C" w:rsidRDefault="0009444F" w:rsidP="0009444F">
            <w:pPr>
              <w:rPr>
                <w:rFonts w:ascii="Arial" w:hAnsi="Arial" w:cs="Arial"/>
              </w:rPr>
            </w:pPr>
          </w:p>
        </w:tc>
      </w:tr>
      <w:tr w:rsidR="0009444F" w:rsidRPr="002826AC" w14:paraId="60C02B2E" w14:textId="77777777" w:rsidTr="1B471EFE">
        <w:tc>
          <w:tcPr>
            <w:tcW w:w="3840" w:type="dxa"/>
            <w:vAlign w:val="center"/>
          </w:tcPr>
          <w:p w14:paraId="713D66F0" w14:textId="77777777" w:rsidR="0009444F" w:rsidRDefault="0009444F" w:rsidP="0009444F">
            <w:pPr>
              <w:pStyle w:val="BodyText2"/>
              <w:rPr>
                <w:rFonts w:cs="Arial"/>
                <w:szCs w:val="22"/>
              </w:rPr>
            </w:pPr>
            <w:r>
              <w:rPr>
                <w:rFonts w:cs="Arial"/>
                <w:szCs w:val="22"/>
              </w:rPr>
              <w:t>Experience of contributing to strategic and operational business planning and the development and implementation of business plans</w:t>
            </w:r>
          </w:p>
        </w:tc>
        <w:tc>
          <w:tcPr>
            <w:tcW w:w="1795" w:type="dxa"/>
            <w:vAlign w:val="center"/>
          </w:tcPr>
          <w:p w14:paraId="5BA2FB46" w14:textId="77777777" w:rsidR="0009444F" w:rsidRDefault="0009444F" w:rsidP="0009444F">
            <w:pPr>
              <w:jc w:val="center"/>
              <w:rPr>
                <w:rFonts w:ascii="Arial" w:hAnsi="Arial" w:cs="Arial"/>
              </w:rPr>
            </w:pPr>
            <w:r>
              <w:rPr>
                <w:rFonts w:ascii="Arial" w:hAnsi="Arial" w:cs="Arial"/>
              </w:rPr>
              <w:t>E</w:t>
            </w:r>
          </w:p>
        </w:tc>
        <w:tc>
          <w:tcPr>
            <w:tcW w:w="3381" w:type="dxa"/>
            <w:vAlign w:val="center"/>
          </w:tcPr>
          <w:p w14:paraId="168E9076"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7648C526" w14:textId="77777777" w:rsidR="0009444F" w:rsidRPr="005B406C" w:rsidRDefault="0009444F" w:rsidP="0009444F">
            <w:pPr>
              <w:rPr>
                <w:rFonts w:ascii="Arial" w:hAnsi="Arial" w:cs="Arial"/>
              </w:rPr>
            </w:pPr>
          </w:p>
        </w:tc>
      </w:tr>
      <w:tr w:rsidR="002A51C9" w:rsidRPr="002826AC" w14:paraId="3F979CB4" w14:textId="77777777" w:rsidTr="1B471EFE">
        <w:tc>
          <w:tcPr>
            <w:tcW w:w="3840" w:type="dxa"/>
            <w:vAlign w:val="center"/>
          </w:tcPr>
          <w:p w14:paraId="462404A4" w14:textId="43908DB2" w:rsidR="002A51C9" w:rsidRDefault="002A51C9" w:rsidP="0009444F">
            <w:pPr>
              <w:pStyle w:val="BodyText2"/>
              <w:rPr>
                <w:rFonts w:cs="Arial"/>
                <w:szCs w:val="22"/>
              </w:rPr>
            </w:pPr>
            <w:r>
              <w:t xml:space="preserve">To have knowledge and expertise across the police </w:t>
            </w:r>
            <w:r w:rsidR="003F21F1">
              <w:t xml:space="preserve">and criminal justice </w:t>
            </w:r>
            <w:r>
              <w:t>environment</w:t>
            </w:r>
            <w:r w:rsidR="003F21F1">
              <w:t>s</w:t>
            </w:r>
            <w:r>
              <w:t xml:space="preserve"> in which the Commissioner operates</w:t>
            </w:r>
          </w:p>
        </w:tc>
        <w:tc>
          <w:tcPr>
            <w:tcW w:w="1795" w:type="dxa"/>
            <w:vAlign w:val="center"/>
          </w:tcPr>
          <w:p w14:paraId="6ED2EDED" w14:textId="4886FA34" w:rsidR="002A51C9" w:rsidRDefault="002A51C9" w:rsidP="0009444F">
            <w:pPr>
              <w:jc w:val="center"/>
              <w:rPr>
                <w:rFonts w:ascii="Arial" w:hAnsi="Arial" w:cs="Arial"/>
              </w:rPr>
            </w:pPr>
            <w:r>
              <w:rPr>
                <w:rFonts w:ascii="Arial" w:hAnsi="Arial" w:cs="Arial"/>
              </w:rPr>
              <w:t>E</w:t>
            </w:r>
          </w:p>
        </w:tc>
        <w:tc>
          <w:tcPr>
            <w:tcW w:w="3381" w:type="dxa"/>
            <w:vAlign w:val="center"/>
          </w:tcPr>
          <w:p w14:paraId="0238BE1A" w14:textId="77777777" w:rsidR="002A51C9" w:rsidRPr="005B406C" w:rsidRDefault="002A51C9" w:rsidP="002A51C9">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2CFEA1F2" w14:textId="77777777" w:rsidR="002A51C9" w:rsidRPr="005B406C" w:rsidRDefault="002A51C9" w:rsidP="0009444F">
            <w:pPr>
              <w:rPr>
                <w:rFonts w:ascii="Arial" w:hAnsi="Arial" w:cs="Arial"/>
              </w:rPr>
            </w:pPr>
          </w:p>
        </w:tc>
      </w:tr>
      <w:tr w:rsidR="0009444F" w:rsidRPr="002826AC" w14:paraId="458530FA" w14:textId="77777777" w:rsidTr="1B471EFE">
        <w:tc>
          <w:tcPr>
            <w:tcW w:w="3840" w:type="dxa"/>
            <w:vAlign w:val="center"/>
          </w:tcPr>
          <w:p w14:paraId="47455E99" w14:textId="77777777" w:rsidR="0009444F" w:rsidRDefault="0009444F" w:rsidP="0009444F">
            <w:pPr>
              <w:pStyle w:val="BodyText2"/>
              <w:rPr>
                <w:rFonts w:cs="Arial"/>
                <w:szCs w:val="22"/>
              </w:rPr>
            </w:pPr>
            <w:r>
              <w:rPr>
                <w:rFonts w:cs="Arial"/>
                <w:szCs w:val="22"/>
              </w:rPr>
              <w:t>Understanding and knowledge of current initiatives within policing community safety, standards, ethics and governance</w:t>
            </w:r>
          </w:p>
        </w:tc>
        <w:tc>
          <w:tcPr>
            <w:tcW w:w="1795" w:type="dxa"/>
            <w:vAlign w:val="center"/>
          </w:tcPr>
          <w:p w14:paraId="4B4AFA15" w14:textId="77777777" w:rsidR="0009444F" w:rsidRDefault="0009444F" w:rsidP="0009444F">
            <w:pPr>
              <w:jc w:val="center"/>
              <w:rPr>
                <w:rFonts w:ascii="Arial" w:hAnsi="Arial" w:cs="Arial"/>
              </w:rPr>
            </w:pPr>
            <w:r>
              <w:rPr>
                <w:rFonts w:ascii="Arial" w:hAnsi="Arial" w:cs="Arial"/>
              </w:rPr>
              <w:t>E</w:t>
            </w:r>
          </w:p>
        </w:tc>
        <w:tc>
          <w:tcPr>
            <w:tcW w:w="3381" w:type="dxa"/>
            <w:vAlign w:val="center"/>
          </w:tcPr>
          <w:p w14:paraId="1668E40E"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51019A31" w14:textId="77777777" w:rsidR="0009444F" w:rsidRPr="005B406C" w:rsidRDefault="0009444F" w:rsidP="0009444F">
            <w:pPr>
              <w:rPr>
                <w:rFonts w:ascii="Arial" w:hAnsi="Arial" w:cs="Arial"/>
              </w:rPr>
            </w:pPr>
          </w:p>
        </w:tc>
      </w:tr>
      <w:tr w:rsidR="0009444F" w:rsidRPr="002826AC" w14:paraId="345CE92E" w14:textId="77777777" w:rsidTr="1B471EFE">
        <w:tc>
          <w:tcPr>
            <w:tcW w:w="3840" w:type="dxa"/>
            <w:vAlign w:val="center"/>
          </w:tcPr>
          <w:p w14:paraId="21B4C53B" w14:textId="77777777" w:rsidR="0009444F" w:rsidRDefault="0009444F" w:rsidP="0009444F">
            <w:pPr>
              <w:pStyle w:val="BodyText2"/>
              <w:rPr>
                <w:rFonts w:cs="Arial"/>
                <w:szCs w:val="22"/>
              </w:rPr>
            </w:pPr>
            <w:r>
              <w:rPr>
                <w:rFonts w:cs="Arial"/>
                <w:szCs w:val="22"/>
              </w:rPr>
              <w:t>Experience of working with other agencies and stakeholders to develop strong partner relationships</w:t>
            </w:r>
          </w:p>
        </w:tc>
        <w:tc>
          <w:tcPr>
            <w:tcW w:w="1795" w:type="dxa"/>
            <w:vAlign w:val="center"/>
          </w:tcPr>
          <w:p w14:paraId="2EFF3D2E" w14:textId="77777777" w:rsidR="0009444F" w:rsidRDefault="0009444F" w:rsidP="0009444F">
            <w:pPr>
              <w:jc w:val="center"/>
              <w:rPr>
                <w:rFonts w:ascii="Arial" w:hAnsi="Arial" w:cs="Arial"/>
              </w:rPr>
            </w:pPr>
            <w:r>
              <w:rPr>
                <w:rFonts w:ascii="Arial" w:hAnsi="Arial" w:cs="Arial"/>
              </w:rPr>
              <w:t>E</w:t>
            </w:r>
          </w:p>
        </w:tc>
        <w:tc>
          <w:tcPr>
            <w:tcW w:w="3381" w:type="dxa"/>
            <w:vAlign w:val="center"/>
          </w:tcPr>
          <w:p w14:paraId="10DAD1E6" w14:textId="77777777" w:rsidR="0009444F" w:rsidRPr="005B406C" w:rsidRDefault="0009444F" w:rsidP="0009444F">
            <w:pPr>
              <w:rPr>
                <w:rFonts w:ascii="Arial" w:hAnsi="Arial" w:cs="Arial"/>
              </w:rPr>
            </w:pPr>
            <w:r w:rsidRPr="005B406C">
              <w:rPr>
                <w:rFonts w:ascii="Arial" w:hAnsi="Arial" w:cs="Arial"/>
              </w:rPr>
              <w:t>Application form</w:t>
            </w:r>
            <w:r>
              <w:rPr>
                <w:rFonts w:ascii="Arial" w:hAnsi="Arial" w:cs="Arial"/>
              </w:rPr>
              <w:t xml:space="preserve"> </w:t>
            </w:r>
            <w:r w:rsidRPr="005B406C">
              <w:rPr>
                <w:rFonts w:ascii="Arial" w:hAnsi="Arial" w:cs="Arial"/>
              </w:rPr>
              <w:t>/</w:t>
            </w:r>
            <w:r>
              <w:rPr>
                <w:rFonts w:ascii="Arial" w:hAnsi="Arial" w:cs="Arial"/>
              </w:rPr>
              <w:t xml:space="preserve"> </w:t>
            </w:r>
            <w:r w:rsidRPr="005B406C">
              <w:rPr>
                <w:rFonts w:ascii="Arial" w:hAnsi="Arial" w:cs="Arial"/>
              </w:rPr>
              <w:t xml:space="preserve">Interview </w:t>
            </w:r>
          </w:p>
          <w:p w14:paraId="35B32345" w14:textId="77777777" w:rsidR="0009444F" w:rsidRPr="005B406C" w:rsidRDefault="0009444F" w:rsidP="0009444F">
            <w:pPr>
              <w:rPr>
                <w:rFonts w:ascii="Arial" w:hAnsi="Arial" w:cs="Arial"/>
              </w:rPr>
            </w:pPr>
          </w:p>
        </w:tc>
      </w:tr>
      <w:tr w:rsidR="0009444F" w:rsidRPr="002826AC" w14:paraId="6330081E" w14:textId="77777777" w:rsidTr="1B471EFE">
        <w:tc>
          <w:tcPr>
            <w:tcW w:w="3840" w:type="dxa"/>
            <w:vAlign w:val="center"/>
          </w:tcPr>
          <w:p w14:paraId="6B6A5EC1" w14:textId="77777777" w:rsidR="0009444F" w:rsidRDefault="0009444F" w:rsidP="0009444F">
            <w:pPr>
              <w:pStyle w:val="BodyText2"/>
              <w:rPr>
                <w:rFonts w:cs="Arial"/>
                <w:szCs w:val="22"/>
              </w:rPr>
            </w:pPr>
            <w:r>
              <w:rPr>
                <w:rFonts w:cs="Arial"/>
                <w:szCs w:val="22"/>
              </w:rPr>
              <w:t>Experience of managing budgets and other resources</w:t>
            </w:r>
          </w:p>
        </w:tc>
        <w:tc>
          <w:tcPr>
            <w:tcW w:w="1795" w:type="dxa"/>
            <w:vAlign w:val="center"/>
          </w:tcPr>
          <w:p w14:paraId="6AC1F22B" w14:textId="77777777" w:rsidR="0009444F" w:rsidRDefault="0009444F" w:rsidP="0009444F">
            <w:pPr>
              <w:jc w:val="center"/>
              <w:rPr>
                <w:rFonts w:ascii="Arial" w:hAnsi="Arial" w:cs="Arial"/>
              </w:rPr>
            </w:pPr>
            <w:r>
              <w:rPr>
                <w:rFonts w:ascii="Arial" w:hAnsi="Arial" w:cs="Arial"/>
              </w:rPr>
              <w:t>D</w:t>
            </w:r>
          </w:p>
        </w:tc>
        <w:tc>
          <w:tcPr>
            <w:tcW w:w="3381" w:type="dxa"/>
            <w:vAlign w:val="center"/>
          </w:tcPr>
          <w:p w14:paraId="2D7456BB" w14:textId="77777777" w:rsidR="0009444F" w:rsidRPr="005B406C" w:rsidRDefault="0009444F" w:rsidP="0009444F">
            <w:pPr>
              <w:rPr>
                <w:rFonts w:ascii="Arial" w:hAnsi="Arial" w:cs="Arial"/>
              </w:rPr>
            </w:pPr>
            <w:r>
              <w:rPr>
                <w:rFonts w:ascii="Arial" w:hAnsi="Arial" w:cs="Arial"/>
              </w:rPr>
              <w:t>Application form</w:t>
            </w:r>
          </w:p>
        </w:tc>
      </w:tr>
      <w:tr w:rsidR="0009444F" w:rsidRPr="002826AC" w14:paraId="26C425B5" w14:textId="77777777" w:rsidTr="1B471EFE">
        <w:tc>
          <w:tcPr>
            <w:tcW w:w="3840" w:type="dxa"/>
            <w:vAlign w:val="center"/>
          </w:tcPr>
          <w:p w14:paraId="44B44BFA" w14:textId="77777777" w:rsidR="0009444F" w:rsidRDefault="0009444F" w:rsidP="0009444F">
            <w:pPr>
              <w:pStyle w:val="BodyText2"/>
              <w:rPr>
                <w:rFonts w:cs="Arial"/>
                <w:szCs w:val="22"/>
              </w:rPr>
            </w:pPr>
            <w:r>
              <w:rPr>
                <w:rFonts w:cs="Arial"/>
                <w:szCs w:val="22"/>
              </w:rPr>
              <w:t>Experience of leading and contributing to multi-disciplinary/management working groups</w:t>
            </w:r>
          </w:p>
        </w:tc>
        <w:tc>
          <w:tcPr>
            <w:tcW w:w="1795" w:type="dxa"/>
            <w:vAlign w:val="center"/>
          </w:tcPr>
          <w:p w14:paraId="53D390EF" w14:textId="77777777" w:rsidR="0009444F" w:rsidRDefault="0009444F" w:rsidP="0009444F">
            <w:pPr>
              <w:jc w:val="center"/>
              <w:rPr>
                <w:rFonts w:ascii="Arial" w:hAnsi="Arial" w:cs="Arial"/>
              </w:rPr>
            </w:pPr>
            <w:r>
              <w:rPr>
                <w:rFonts w:ascii="Arial" w:hAnsi="Arial" w:cs="Arial"/>
              </w:rPr>
              <w:t>D</w:t>
            </w:r>
          </w:p>
        </w:tc>
        <w:tc>
          <w:tcPr>
            <w:tcW w:w="3381" w:type="dxa"/>
            <w:vAlign w:val="center"/>
          </w:tcPr>
          <w:p w14:paraId="766BF5DD" w14:textId="77777777" w:rsidR="0009444F" w:rsidRDefault="0009444F" w:rsidP="0009444F">
            <w:pPr>
              <w:rPr>
                <w:rFonts w:ascii="Arial" w:hAnsi="Arial" w:cs="Arial"/>
              </w:rPr>
            </w:pPr>
            <w:r>
              <w:rPr>
                <w:rFonts w:ascii="Arial" w:hAnsi="Arial" w:cs="Arial"/>
              </w:rPr>
              <w:t>Application form</w:t>
            </w:r>
          </w:p>
        </w:tc>
      </w:tr>
      <w:tr w:rsidR="0009444F" w:rsidRPr="002826AC" w14:paraId="412DA3AF" w14:textId="77777777" w:rsidTr="1B471EFE">
        <w:tc>
          <w:tcPr>
            <w:tcW w:w="9016" w:type="dxa"/>
            <w:gridSpan w:val="3"/>
          </w:tcPr>
          <w:p w14:paraId="4DE7657F" w14:textId="77777777" w:rsidR="0009444F" w:rsidRDefault="0009444F" w:rsidP="0009444F">
            <w:pPr>
              <w:rPr>
                <w:rFonts w:ascii="Arial" w:hAnsi="Arial" w:cs="Arial"/>
                <w:noProof/>
                <w:lang w:eastAsia="en-GB"/>
              </w:rPr>
            </w:pPr>
            <w:r>
              <w:rPr>
                <w:rFonts w:ascii="Arial" w:hAnsi="Arial" w:cs="Arial"/>
                <w:b/>
                <w:noProof/>
                <w:lang w:eastAsia="en-GB"/>
              </w:rPr>
              <w:t>Skills / Abilities</w:t>
            </w:r>
          </w:p>
        </w:tc>
      </w:tr>
      <w:tr w:rsidR="0009444F" w:rsidRPr="002826AC" w14:paraId="1D7CE6BD" w14:textId="77777777" w:rsidTr="1B471EFE">
        <w:trPr>
          <w:trHeight w:val="987"/>
        </w:trPr>
        <w:tc>
          <w:tcPr>
            <w:tcW w:w="3840" w:type="dxa"/>
            <w:vAlign w:val="center"/>
          </w:tcPr>
          <w:p w14:paraId="0EED55A8" w14:textId="77777777" w:rsidR="0009444F" w:rsidRPr="00816175" w:rsidRDefault="0009444F" w:rsidP="0009444F">
            <w:pPr>
              <w:pStyle w:val="BodyText2"/>
              <w:spacing w:before="20" w:after="20"/>
              <w:rPr>
                <w:rFonts w:cs="Arial"/>
                <w:szCs w:val="22"/>
              </w:rPr>
            </w:pPr>
            <w:r w:rsidRPr="00816175">
              <w:rPr>
                <w:rFonts w:cs="Arial"/>
                <w:szCs w:val="22"/>
              </w:rPr>
              <w:t xml:space="preserve">An ability to </w:t>
            </w:r>
            <w:proofErr w:type="spellStart"/>
            <w:r w:rsidRPr="00816175">
              <w:rPr>
                <w:rFonts w:cs="Arial"/>
                <w:szCs w:val="22"/>
              </w:rPr>
              <w:t>analyse</w:t>
            </w:r>
            <w:proofErr w:type="spellEnd"/>
            <w:r w:rsidRPr="00816175">
              <w:rPr>
                <w:rFonts w:cs="Arial"/>
                <w:szCs w:val="22"/>
              </w:rPr>
              <w:t xml:space="preserve"> complex situations, </w:t>
            </w:r>
            <w:r>
              <w:rPr>
                <w:rFonts w:cs="Arial"/>
                <w:szCs w:val="22"/>
              </w:rPr>
              <w:t>develop and implement effective strategies</w:t>
            </w:r>
          </w:p>
        </w:tc>
        <w:tc>
          <w:tcPr>
            <w:tcW w:w="1795" w:type="dxa"/>
            <w:vAlign w:val="center"/>
          </w:tcPr>
          <w:p w14:paraId="41FBC2C8"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726C47B2" w14:textId="77777777" w:rsidR="0009444F" w:rsidRPr="00816175" w:rsidRDefault="0009444F" w:rsidP="0009444F">
            <w:pPr>
              <w:rPr>
                <w:rFonts w:ascii="Arial" w:hAnsi="Arial" w:cs="Arial"/>
              </w:rPr>
            </w:pPr>
            <w:r>
              <w:rPr>
                <w:rFonts w:ascii="Arial" w:hAnsi="Arial" w:cs="Arial"/>
              </w:rPr>
              <w:t xml:space="preserve">Interview </w:t>
            </w:r>
          </w:p>
          <w:p w14:paraId="3F077E16" w14:textId="77777777" w:rsidR="0009444F" w:rsidRPr="00816175" w:rsidRDefault="0009444F" w:rsidP="0009444F">
            <w:pPr>
              <w:rPr>
                <w:rFonts w:ascii="Arial" w:hAnsi="Arial" w:cs="Arial"/>
              </w:rPr>
            </w:pPr>
          </w:p>
        </w:tc>
      </w:tr>
      <w:tr w:rsidR="0009444F" w:rsidRPr="002826AC" w14:paraId="109A5581" w14:textId="77777777" w:rsidTr="1B471EFE">
        <w:tc>
          <w:tcPr>
            <w:tcW w:w="3840" w:type="dxa"/>
            <w:vAlign w:val="center"/>
          </w:tcPr>
          <w:p w14:paraId="5BACA4D8" w14:textId="77777777" w:rsidR="0009444F" w:rsidRPr="00816175" w:rsidRDefault="0009444F" w:rsidP="0009444F">
            <w:pPr>
              <w:pStyle w:val="BodyText2"/>
              <w:rPr>
                <w:rFonts w:cs="Arial"/>
                <w:b/>
                <w:szCs w:val="22"/>
                <w:u w:val="single"/>
              </w:rPr>
            </w:pPr>
            <w:r w:rsidRPr="00816175">
              <w:rPr>
                <w:rFonts w:cs="Arial"/>
                <w:szCs w:val="22"/>
              </w:rPr>
              <w:t xml:space="preserve">Ability to communicate </w:t>
            </w:r>
            <w:r>
              <w:rPr>
                <w:rFonts w:cs="Arial"/>
                <w:szCs w:val="22"/>
              </w:rPr>
              <w:t>effectively and present information both verbally and in writing to a range of audiences</w:t>
            </w:r>
          </w:p>
        </w:tc>
        <w:tc>
          <w:tcPr>
            <w:tcW w:w="1795" w:type="dxa"/>
            <w:vAlign w:val="center"/>
          </w:tcPr>
          <w:p w14:paraId="093CD78D"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7E25F0F8" w14:textId="77777777" w:rsidR="0009444F" w:rsidRPr="00816175" w:rsidRDefault="0009444F" w:rsidP="0009444F">
            <w:pPr>
              <w:rPr>
                <w:rFonts w:ascii="Arial" w:hAnsi="Arial" w:cs="Arial"/>
              </w:rPr>
            </w:pPr>
            <w:r w:rsidRPr="00816175">
              <w:rPr>
                <w:rFonts w:ascii="Arial" w:hAnsi="Arial" w:cs="Arial"/>
              </w:rPr>
              <w:t>Application form</w:t>
            </w:r>
            <w:r>
              <w:rPr>
                <w:rFonts w:ascii="Arial" w:hAnsi="Arial" w:cs="Arial"/>
              </w:rPr>
              <w:t xml:space="preserve"> </w:t>
            </w:r>
            <w:r w:rsidRPr="00816175">
              <w:rPr>
                <w:rFonts w:ascii="Arial" w:hAnsi="Arial" w:cs="Arial"/>
              </w:rPr>
              <w:t>/ Interview</w:t>
            </w:r>
            <w:r>
              <w:rPr>
                <w:rFonts w:ascii="Arial" w:hAnsi="Arial" w:cs="Arial"/>
              </w:rPr>
              <w:t xml:space="preserve"> </w:t>
            </w:r>
            <w:r w:rsidRPr="00816175">
              <w:rPr>
                <w:rFonts w:ascii="Arial" w:hAnsi="Arial" w:cs="Arial"/>
              </w:rPr>
              <w:t>/</w:t>
            </w:r>
            <w:r>
              <w:rPr>
                <w:rFonts w:ascii="Arial" w:hAnsi="Arial" w:cs="Arial"/>
              </w:rPr>
              <w:t xml:space="preserve"> </w:t>
            </w:r>
            <w:r w:rsidRPr="00816175">
              <w:rPr>
                <w:rFonts w:ascii="Arial" w:hAnsi="Arial" w:cs="Arial"/>
              </w:rPr>
              <w:t xml:space="preserve">Presentation </w:t>
            </w:r>
          </w:p>
        </w:tc>
      </w:tr>
      <w:tr w:rsidR="0009444F" w:rsidRPr="002826AC" w14:paraId="33431355" w14:textId="77777777" w:rsidTr="1B471EFE">
        <w:tc>
          <w:tcPr>
            <w:tcW w:w="3840" w:type="dxa"/>
            <w:vAlign w:val="center"/>
          </w:tcPr>
          <w:p w14:paraId="0BCEEFA3" w14:textId="6E0E0AE1" w:rsidR="0009444F" w:rsidRPr="00816175" w:rsidRDefault="5056C3FA" w:rsidP="1B471EFE">
            <w:pPr>
              <w:pStyle w:val="BodyText2"/>
              <w:rPr>
                <w:rFonts w:cs="Arial"/>
                <w:b/>
                <w:bCs/>
                <w:u w:val="single"/>
              </w:rPr>
            </w:pPr>
            <w:r w:rsidRPr="1B471EFE">
              <w:rPr>
                <w:rFonts w:cs="Arial"/>
              </w:rPr>
              <w:t xml:space="preserve">Ability to manage a complex workload under pressure and to </w:t>
            </w:r>
            <w:proofErr w:type="spellStart"/>
            <w:r w:rsidRPr="1B471EFE">
              <w:rPr>
                <w:rFonts w:cs="Arial"/>
              </w:rPr>
              <w:t>prioritise</w:t>
            </w:r>
            <w:proofErr w:type="spellEnd"/>
            <w:r w:rsidRPr="1B471EFE">
              <w:rPr>
                <w:rFonts w:cs="Arial"/>
              </w:rPr>
              <w:t xml:space="preserve"> </w:t>
            </w:r>
            <w:r w:rsidR="5394086B" w:rsidRPr="1B471EFE">
              <w:rPr>
                <w:rFonts w:cs="Arial"/>
              </w:rPr>
              <w:t>to</w:t>
            </w:r>
            <w:r w:rsidRPr="1B471EFE">
              <w:rPr>
                <w:rFonts w:cs="Arial"/>
              </w:rPr>
              <w:t xml:space="preserve"> deliver deadlines</w:t>
            </w:r>
          </w:p>
        </w:tc>
        <w:tc>
          <w:tcPr>
            <w:tcW w:w="1795" w:type="dxa"/>
            <w:vAlign w:val="center"/>
          </w:tcPr>
          <w:p w14:paraId="1CCBF56B"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5792BBFF" w14:textId="77777777" w:rsidR="0009444F" w:rsidRPr="00816175" w:rsidRDefault="0009444F" w:rsidP="0009444F">
            <w:pPr>
              <w:rPr>
                <w:rFonts w:ascii="Arial" w:hAnsi="Arial" w:cs="Arial"/>
              </w:rPr>
            </w:pPr>
            <w:r w:rsidRPr="00816175">
              <w:rPr>
                <w:rFonts w:ascii="Arial" w:hAnsi="Arial" w:cs="Arial"/>
              </w:rPr>
              <w:t>Interview</w:t>
            </w:r>
            <w:r>
              <w:rPr>
                <w:rFonts w:ascii="Arial" w:hAnsi="Arial" w:cs="Arial"/>
              </w:rPr>
              <w:t xml:space="preserve"> </w:t>
            </w:r>
          </w:p>
        </w:tc>
      </w:tr>
      <w:tr w:rsidR="0009444F" w:rsidRPr="002826AC" w14:paraId="678FE815" w14:textId="77777777" w:rsidTr="1B471EFE">
        <w:tc>
          <w:tcPr>
            <w:tcW w:w="3840" w:type="dxa"/>
            <w:vAlign w:val="center"/>
          </w:tcPr>
          <w:p w14:paraId="2F497AB9" w14:textId="77777777" w:rsidR="0009444F" w:rsidRPr="00816175" w:rsidRDefault="0009444F" w:rsidP="0009444F">
            <w:pPr>
              <w:spacing w:before="20" w:after="20"/>
              <w:rPr>
                <w:rFonts w:ascii="Arial" w:hAnsi="Arial" w:cs="Arial"/>
              </w:rPr>
            </w:pPr>
            <w:r w:rsidRPr="00816175">
              <w:rPr>
                <w:rFonts w:ascii="Arial" w:hAnsi="Arial" w:cs="Arial"/>
              </w:rPr>
              <w:t xml:space="preserve">Ability to </w:t>
            </w:r>
            <w:r>
              <w:rPr>
                <w:rFonts w:ascii="Arial" w:hAnsi="Arial" w:cs="Arial"/>
              </w:rPr>
              <w:t>use information technology to a high standard and to obtain information to support decision making and other aspects of work</w:t>
            </w:r>
          </w:p>
        </w:tc>
        <w:tc>
          <w:tcPr>
            <w:tcW w:w="1795" w:type="dxa"/>
            <w:vAlign w:val="center"/>
          </w:tcPr>
          <w:p w14:paraId="30F5D2B1"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61A08EB7" w14:textId="77777777" w:rsidR="0009444F" w:rsidRPr="00816175" w:rsidRDefault="0009444F" w:rsidP="0009444F">
            <w:pPr>
              <w:rPr>
                <w:rFonts w:ascii="Arial" w:hAnsi="Arial" w:cs="Arial"/>
              </w:rPr>
            </w:pPr>
            <w:r w:rsidRPr="00816175">
              <w:rPr>
                <w:rFonts w:ascii="Arial" w:hAnsi="Arial" w:cs="Arial"/>
              </w:rPr>
              <w:t xml:space="preserve">Application form </w:t>
            </w:r>
          </w:p>
        </w:tc>
      </w:tr>
      <w:tr w:rsidR="0009444F" w:rsidRPr="002826AC" w14:paraId="11D8A928" w14:textId="77777777" w:rsidTr="1B471EFE">
        <w:tc>
          <w:tcPr>
            <w:tcW w:w="3840" w:type="dxa"/>
            <w:vAlign w:val="center"/>
          </w:tcPr>
          <w:p w14:paraId="16C75329" w14:textId="77777777" w:rsidR="0009444F" w:rsidRDefault="0009444F" w:rsidP="0009444F">
            <w:pPr>
              <w:spacing w:before="20" w:after="20"/>
              <w:rPr>
                <w:rFonts w:ascii="Arial" w:hAnsi="Arial" w:cs="Arial"/>
              </w:rPr>
            </w:pPr>
            <w:r>
              <w:rPr>
                <w:rFonts w:ascii="Arial" w:hAnsi="Arial" w:cs="Arial"/>
              </w:rPr>
              <w:t>A range of strategic management skills including:</w:t>
            </w:r>
          </w:p>
          <w:p w14:paraId="77CE0416" w14:textId="77777777" w:rsidR="0009444F" w:rsidRDefault="0009444F" w:rsidP="0009444F">
            <w:pPr>
              <w:spacing w:before="20" w:after="20"/>
              <w:rPr>
                <w:rFonts w:ascii="Arial" w:hAnsi="Arial" w:cs="Arial"/>
              </w:rPr>
            </w:pPr>
            <w:r>
              <w:rPr>
                <w:rFonts w:ascii="Arial" w:hAnsi="Arial" w:cs="Arial"/>
              </w:rPr>
              <w:t>Leadership</w:t>
            </w:r>
          </w:p>
          <w:p w14:paraId="357FC909" w14:textId="77777777" w:rsidR="0009444F" w:rsidRDefault="0009444F" w:rsidP="0009444F">
            <w:pPr>
              <w:spacing w:before="20" w:after="20"/>
              <w:rPr>
                <w:rFonts w:ascii="Arial" w:hAnsi="Arial" w:cs="Arial"/>
              </w:rPr>
            </w:pPr>
            <w:r>
              <w:rPr>
                <w:rFonts w:ascii="Arial" w:hAnsi="Arial" w:cs="Arial"/>
              </w:rPr>
              <w:t>Decision Making</w:t>
            </w:r>
          </w:p>
          <w:p w14:paraId="025040A8" w14:textId="77777777" w:rsidR="0009444F" w:rsidRDefault="0009444F" w:rsidP="0009444F">
            <w:pPr>
              <w:spacing w:before="20" w:after="20"/>
              <w:rPr>
                <w:rFonts w:ascii="Arial" w:hAnsi="Arial" w:cs="Arial"/>
              </w:rPr>
            </w:pPr>
            <w:r>
              <w:rPr>
                <w:rFonts w:ascii="Arial" w:hAnsi="Arial" w:cs="Arial"/>
              </w:rPr>
              <w:t>Management of Staff</w:t>
            </w:r>
          </w:p>
          <w:p w14:paraId="5BCD0D19" w14:textId="77777777" w:rsidR="0009444F" w:rsidRDefault="0009444F" w:rsidP="0009444F">
            <w:pPr>
              <w:spacing w:before="20" w:after="20"/>
              <w:rPr>
                <w:rFonts w:ascii="Arial" w:hAnsi="Arial" w:cs="Arial"/>
              </w:rPr>
            </w:pPr>
            <w:r>
              <w:rPr>
                <w:rFonts w:ascii="Arial" w:hAnsi="Arial" w:cs="Arial"/>
              </w:rPr>
              <w:t>Project Management</w:t>
            </w:r>
          </w:p>
          <w:p w14:paraId="647C6E65" w14:textId="77777777" w:rsidR="0009444F" w:rsidRDefault="0009444F" w:rsidP="0009444F">
            <w:pPr>
              <w:spacing w:before="20" w:after="20"/>
              <w:rPr>
                <w:rFonts w:ascii="Arial" w:hAnsi="Arial" w:cs="Arial"/>
              </w:rPr>
            </w:pPr>
            <w:r>
              <w:rPr>
                <w:rFonts w:ascii="Arial" w:hAnsi="Arial" w:cs="Arial"/>
              </w:rPr>
              <w:t>Problem Solving</w:t>
            </w:r>
          </w:p>
          <w:p w14:paraId="14A40245" w14:textId="77777777" w:rsidR="0009444F" w:rsidRDefault="0009444F" w:rsidP="0009444F">
            <w:pPr>
              <w:spacing w:before="20" w:after="20"/>
              <w:rPr>
                <w:rFonts w:ascii="Arial" w:hAnsi="Arial" w:cs="Arial"/>
              </w:rPr>
            </w:pPr>
            <w:r>
              <w:rPr>
                <w:rFonts w:ascii="Arial" w:hAnsi="Arial" w:cs="Arial"/>
              </w:rPr>
              <w:t>Planning and Organising</w:t>
            </w:r>
          </w:p>
          <w:p w14:paraId="72F7C1EB" w14:textId="77777777" w:rsidR="0009444F" w:rsidRDefault="0009444F" w:rsidP="0009444F">
            <w:pPr>
              <w:spacing w:before="20" w:after="20"/>
              <w:rPr>
                <w:rFonts w:ascii="Arial" w:hAnsi="Arial" w:cs="Arial"/>
              </w:rPr>
            </w:pPr>
            <w:r>
              <w:rPr>
                <w:rFonts w:ascii="Arial" w:hAnsi="Arial" w:cs="Arial"/>
              </w:rPr>
              <w:t>Negotiation and Influencing</w:t>
            </w:r>
          </w:p>
          <w:p w14:paraId="25D73EB2" w14:textId="77777777" w:rsidR="0009444F" w:rsidRPr="00816175" w:rsidRDefault="0009444F" w:rsidP="0009444F">
            <w:pPr>
              <w:spacing w:before="20" w:after="20"/>
              <w:rPr>
                <w:rFonts w:ascii="Arial" w:hAnsi="Arial" w:cs="Arial"/>
              </w:rPr>
            </w:pPr>
            <w:r w:rsidRPr="00816175">
              <w:rPr>
                <w:rFonts w:ascii="Arial" w:hAnsi="Arial" w:cs="Arial"/>
              </w:rPr>
              <w:t xml:space="preserve"> </w:t>
            </w:r>
          </w:p>
        </w:tc>
        <w:tc>
          <w:tcPr>
            <w:tcW w:w="1795" w:type="dxa"/>
            <w:vAlign w:val="center"/>
          </w:tcPr>
          <w:p w14:paraId="4D8D02E9"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35B59317" w14:textId="77777777" w:rsidR="0009444F" w:rsidRPr="00816175" w:rsidRDefault="0009444F" w:rsidP="0009444F">
            <w:pPr>
              <w:rPr>
                <w:rFonts w:ascii="Arial" w:hAnsi="Arial" w:cs="Arial"/>
              </w:rPr>
            </w:pPr>
            <w:r>
              <w:rPr>
                <w:rFonts w:ascii="Arial" w:hAnsi="Arial" w:cs="Arial"/>
              </w:rPr>
              <w:t xml:space="preserve">Interview </w:t>
            </w:r>
          </w:p>
        </w:tc>
      </w:tr>
      <w:tr w:rsidR="0009444F" w:rsidRPr="002826AC" w14:paraId="1966FD13" w14:textId="77777777" w:rsidTr="1B471EFE">
        <w:tc>
          <w:tcPr>
            <w:tcW w:w="3840" w:type="dxa"/>
            <w:vAlign w:val="center"/>
          </w:tcPr>
          <w:p w14:paraId="3FDE282A" w14:textId="77777777" w:rsidR="0009444F" w:rsidRPr="00816175" w:rsidRDefault="0009444F" w:rsidP="0009444F">
            <w:pPr>
              <w:spacing w:before="20" w:after="20"/>
              <w:rPr>
                <w:rFonts w:ascii="Arial" w:hAnsi="Arial" w:cs="Arial"/>
              </w:rPr>
            </w:pPr>
            <w:r>
              <w:rPr>
                <w:rFonts w:ascii="Arial" w:hAnsi="Arial" w:cs="Arial"/>
              </w:rPr>
              <w:t xml:space="preserve">Resilience and ability to deal with day to day and </w:t>
            </w:r>
            <w:proofErr w:type="gramStart"/>
            <w:r>
              <w:rPr>
                <w:rFonts w:ascii="Arial" w:hAnsi="Arial" w:cs="Arial"/>
              </w:rPr>
              <w:t>longer term</w:t>
            </w:r>
            <w:proofErr w:type="gramEnd"/>
            <w:r>
              <w:rPr>
                <w:rFonts w:ascii="Arial" w:hAnsi="Arial" w:cs="Arial"/>
              </w:rPr>
              <w:t xml:space="preserve"> pressures of post</w:t>
            </w:r>
          </w:p>
        </w:tc>
        <w:tc>
          <w:tcPr>
            <w:tcW w:w="1795" w:type="dxa"/>
            <w:vAlign w:val="center"/>
          </w:tcPr>
          <w:p w14:paraId="48B7BBC8"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4BABD068" w14:textId="77777777" w:rsidR="0009444F" w:rsidRPr="00816175" w:rsidRDefault="0009444F" w:rsidP="0009444F">
            <w:pPr>
              <w:rPr>
                <w:rFonts w:ascii="Arial" w:hAnsi="Arial" w:cs="Arial"/>
              </w:rPr>
            </w:pPr>
            <w:r w:rsidRPr="00816175">
              <w:rPr>
                <w:rFonts w:ascii="Arial" w:hAnsi="Arial" w:cs="Arial"/>
              </w:rPr>
              <w:t xml:space="preserve">Application form / Interview </w:t>
            </w:r>
          </w:p>
        </w:tc>
      </w:tr>
      <w:tr w:rsidR="0009444F" w:rsidRPr="002826AC" w14:paraId="18475E1D" w14:textId="77777777" w:rsidTr="1B471EFE">
        <w:tc>
          <w:tcPr>
            <w:tcW w:w="3840" w:type="dxa"/>
            <w:vAlign w:val="center"/>
          </w:tcPr>
          <w:p w14:paraId="1F078CD5" w14:textId="77777777" w:rsidR="0009444F" w:rsidRPr="00816175" w:rsidRDefault="0009444F" w:rsidP="0009444F">
            <w:pPr>
              <w:spacing w:before="20" w:after="20"/>
              <w:rPr>
                <w:rFonts w:ascii="Arial" w:hAnsi="Arial" w:cs="Arial"/>
              </w:rPr>
            </w:pPr>
            <w:r>
              <w:rPr>
                <w:rFonts w:ascii="Arial" w:hAnsi="Arial" w:cs="Arial"/>
              </w:rPr>
              <w:t xml:space="preserve">Effective influencing and communication skills including the </w:t>
            </w:r>
            <w:r>
              <w:rPr>
                <w:rFonts w:ascii="Arial" w:hAnsi="Arial" w:cs="Arial"/>
              </w:rPr>
              <w:lastRenderedPageBreak/>
              <w:t>ability to react quickly when dealing with complex problems</w:t>
            </w:r>
          </w:p>
        </w:tc>
        <w:tc>
          <w:tcPr>
            <w:tcW w:w="1795" w:type="dxa"/>
            <w:vAlign w:val="center"/>
          </w:tcPr>
          <w:p w14:paraId="7FB2936D" w14:textId="77777777" w:rsidR="0009444F" w:rsidRPr="00816175" w:rsidRDefault="0009444F" w:rsidP="0009444F">
            <w:pPr>
              <w:jc w:val="center"/>
              <w:rPr>
                <w:rFonts w:ascii="Arial" w:hAnsi="Arial" w:cs="Arial"/>
              </w:rPr>
            </w:pPr>
            <w:r w:rsidRPr="00816175">
              <w:rPr>
                <w:rFonts w:ascii="Arial" w:hAnsi="Arial" w:cs="Arial"/>
              </w:rPr>
              <w:lastRenderedPageBreak/>
              <w:t>E</w:t>
            </w:r>
          </w:p>
        </w:tc>
        <w:tc>
          <w:tcPr>
            <w:tcW w:w="3381" w:type="dxa"/>
            <w:vAlign w:val="center"/>
          </w:tcPr>
          <w:p w14:paraId="00CECAD1" w14:textId="77777777" w:rsidR="0009444F" w:rsidRPr="00816175" w:rsidRDefault="0009444F" w:rsidP="0009444F">
            <w:pPr>
              <w:rPr>
                <w:rFonts w:ascii="Arial" w:hAnsi="Arial" w:cs="Arial"/>
              </w:rPr>
            </w:pPr>
            <w:r w:rsidRPr="00816175">
              <w:rPr>
                <w:rFonts w:ascii="Arial" w:hAnsi="Arial" w:cs="Arial"/>
              </w:rPr>
              <w:t xml:space="preserve">Interview </w:t>
            </w:r>
          </w:p>
        </w:tc>
      </w:tr>
      <w:tr w:rsidR="0009444F" w:rsidRPr="002826AC" w14:paraId="5EEA5736" w14:textId="77777777" w:rsidTr="1B471EFE">
        <w:tc>
          <w:tcPr>
            <w:tcW w:w="3840" w:type="dxa"/>
            <w:vAlign w:val="center"/>
          </w:tcPr>
          <w:p w14:paraId="04F23C22" w14:textId="77777777" w:rsidR="0009444F" w:rsidRPr="00816175" w:rsidRDefault="0009444F" w:rsidP="0009444F">
            <w:pPr>
              <w:tabs>
                <w:tab w:val="num" w:pos="426"/>
              </w:tabs>
              <w:rPr>
                <w:rFonts w:ascii="Arial" w:hAnsi="Arial" w:cs="Arial"/>
              </w:rPr>
            </w:pPr>
            <w:r w:rsidRPr="00816175">
              <w:rPr>
                <w:rFonts w:ascii="Arial" w:hAnsi="Arial" w:cs="Arial"/>
              </w:rPr>
              <w:t>Ability to quickly establish effective working relationships and develop strong team working with executives, s</w:t>
            </w:r>
            <w:r>
              <w:rPr>
                <w:rFonts w:ascii="Arial" w:hAnsi="Arial" w:cs="Arial"/>
              </w:rPr>
              <w:t>taff and external stakeholders</w:t>
            </w:r>
          </w:p>
        </w:tc>
        <w:tc>
          <w:tcPr>
            <w:tcW w:w="1795" w:type="dxa"/>
            <w:vAlign w:val="center"/>
          </w:tcPr>
          <w:p w14:paraId="5BF988CE"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0F021B9F" w14:textId="77777777" w:rsidR="0009444F" w:rsidRPr="00816175" w:rsidRDefault="0009444F" w:rsidP="0009444F">
            <w:pPr>
              <w:rPr>
                <w:rFonts w:ascii="Arial" w:hAnsi="Arial" w:cs="Arial"/>
              </w:rPr>
            </w:pPr>
            <w:r w:rsidRPr="00816175">
              <w:rPr>
                <w:rFonts w:ascii="Arial" w:hAnsi="Arial" w:cs="Arial"/>
              </w:rPr>
              <w:t xml:space="preserve">Interview </w:t>
            </w:r>
          </w:p>
        </w:tc>
      </w:tr>
      <w:tr w:rsidR="0009444F" w:rsidRPr="002826AC" w14:paraId="5AA2315F" w14:textId="77777777" w:rsidTr="1B471EFE">
        <w:tc>
          <w:tcPr>
            <w:tcW w:w="3840" w:type="dxa"/>
            <w:vAlign w:val="center"/>
          </w:tcPr>
          <w:p w14:paraId="5F209226" w14:textId="77777777" w:rsidR="0009444F" w:rsidRPr="00816175" w:rsidRDefault="0009444F" w:rsidP="0009444F">
            <w:pPr>
              <w:rPr>
                <w:rFonts w:ascii="Arial" w:hAnsi="Arial" w:cs="Arial"/>
              </w:rPr>
            </w:pPr>
            <w:r w:rsidRPr="00816175">
              <w:rPr>
                <w:rFonts w:ascii="Arial" w:hAnsi="Arial" w:cs="Arial"/>
              </w:rPr>
              <w:t xml:space="preserve">Ability to </w:t>
            </w:r>
            <w:r>
              <w:rPr>
                <w:rFonts w:ascii="Arial" w:hAnsi="Arial" w:cs="Arial"/>
              </w:rPr>
              <w:t>develop and articulate strategic concepts and translate these into deliverable operational plans</w:t>
            </w:r>
            <w:r w:rsidRPr="00816175">
              <w:rPr>
                <w:rFonts w:ascii="Arial" w:hAnsi="Arial" w:cs="Arial"/>
              </w:rPr>
              <w:t xml:space="preserve"> </w:t>
            </w:r>
          </w:p>
        </w:tc>
        <w:tc>
          <w:tcPr>
            <w:tcW w:w="1795" w:type="dxa"/>
            <w:vAlign w:val="center"/>
          </w:tcPr>
          <w:p w14:paraId="7F93AC58"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5F47A56D" w14:textId="77777777" w:rsidR="0009444F" w:rsidRPr="00816175" w:rsidRDefault="0009444F" w:rsidP="0009444F">
            <w:pPr>
              <w:rPr>
                <w:rFonts w:ascii="Arial" w:hAnsi="Arial" w:cs="Arial"/>
              </w:rPr>
            </w:pPr>
            <w:r w:rsidRPr="00816175">
              <w:rPr>
                <w:rFonts w:ascii="Arial" w:hAnsi="Arial" w:cs="Arial"/>
              </w:rPr>
              <w:t xml:space="preserve">Interview </w:t>
            </w:r>
          </w:p>
        </w:tc>
      </w:tr>
      <w:tr w:rsidR="0009444F" w:rsidRPr="002826AC" w14:paraId="3BB30D4A" w14:textId="77777777" w:rsidTr="1B471EFE">
        <w:tc>
          <w:tcPr>
            <w:tcW w:w="3840" w:type="dxa"/>
            <w:vAlign w:val="center"/>
          </w:tcPr>
          <w:p w14:paraId="1B4CDD22" w14:textId="77777777" w:rsidR="0009444F" w:rsidRPr="00816175" w:rsidRDefault="0009444F" w:rsidP="0009444F">
            <w:pPr>
              <w:pStyle w:val="Default"/>
              <w:rPr>
                <w:color w:val="auto"/>
                <w:sz w:val="22"/>
                <w:szCs w:val="22"/>
              </w:rPr>
            </w:pPr>
            <w:r w:rsidRPr="00816175">
              <w:rPr>
                <w:color w:val="auto"/>
                <w:sz w:val="22"/>
                <w:szCs w:val="22"/>
              </w:rPr>
              <w:t xml:space="preserve">Ability to </w:t>
            </w:r>
            <w:r>
              <w:rPr>
                <w:color w:val="auto"/>
                <w:sz w:val="22"/>
                <w:szCs w:val="22"/>
              </w:rPr>
              <w:t>consider the external environment and assess the impact that this has on the internal environment</w:t>
            </w:r>
            <w:r w:rsidRPr="00816175">
              <w:rPr>
                <w:color w:val="auto"/>
                <w:sz w:val="22"/>
                <w:szCs w:val="22"/>
              </w:rPr>
              <w:t xml:space="preserve"> </w:t>
            </w:r>
          </w:p>
        </w:tc>
        <w:tc>
          <w:tcPr>
            <w:tcW w:w="1795" w:type="dxa"/>
            <w:vAlign w:val="center"/>
          </w:tcPr>
          <w:p w14:paraId="6ECC3019" w14:textId="77777777" w:rsidR="0009444F" w:rsidRPr="00816175" w:rsidRDefault="0009444F" w:rsidP="0009444F">
            <w:pPr>
              <w:jc w:val="center"/>
              <w:rPr>
                <w:rFonts w:ascii="Arial" w:hAnsi="Arial" w:cs="Arial"/>
              </w:rPr>
            </w:pPr>
            <w:r w:rsidRPr="00816175">
              <w:rPr>
                <w:rFonts w:ascii="Arial" w:hAnsi="Arial" w:cs="Arial"/>
              </w:rPr>
              <w:t>E</w:t>
            </w:r>
          </w:p>
        </w:tc>
        <w:tc>
          <w:tcPr>
            <w:tcW w:w="3381" w:type="dxa"/>
            <w:vAlign w:val="center"/>
          </w:tcPr>
          <w:p w14:paraId="2A5E2B9D" w14:textId="77777777" w:rsidR="0009444F" w:rsidRPr="00816175" w:rsidRDefault="0009444F" w:rsidP="0009444F">
            <w:pPr>
              <w:rPr>
                <w:rFonts w:ascii="Arial" w:hAnsi="Arial" w:cs="Arial"/>
              </w:rPr>
            </w:pPr>
            <w:r w:rsidRPr="00816175">
              <w:rPr>
                <w:rFonts w:ascii="Arial" w:hAnsi="Arial" w:cs="Arial"/>
              </w:rPr>
              <w:t xml:space="preserve">Interview </w:t>
            </w:r>
          </w:p>
          <w:p w14:paraId="79BBFBAD" w14:textId="77777777" w:rsidR="0009444F" w:rsidRPr="00816175" w:rsidRDefault="0009444F" w:rsidP="0009444F">
            <w:pPr>
              <w:rPr>
                <w:rFonts w:ascii="Arial" w:hAnsi="Arial" w:cs="Arial"/>
              </w:rPr>
            </w:pPr>
          </w:p>
        </w:tc>
      </w:tr>
      <w:tr w:rsidR="0009444F" w:rsidRPr="002826AC" w14:paraId="43B46F5D" w14:textId="77777777" w:rsidTr="1B471EFE">
        <w:tc>
          <w:tcPr>
            <w:tcW w:w="9016" w:type="dxa"/>
            <w:gridSpan w:val="3"/>
          </w:tcPr>
          <w:p w14:paraId="5F11AA05" w14:textId="77777777" w:rsidR="0009444F" w:rsidRPr="00811C3F" w:rsidRDefault="0009444F" w:rsidP="0009444F">
            <w:pPr>
              <w:rPr>
                <w:rFonts w:ascii="Arial" w:hAnsi="Arial" w:cs="Arial"/>
                <w:b/>
                <w:noProof/>
                <w:lang w:eastAsia="en-GB"/>
              </w:rPr>
            </w:pPr>
            <w:r>
              <w:rPr>
                <w:rFonts w:ascii="Arial" w:hAnsi="Arial" w:cs="Arial"/>
                <w:b/>
                <w:noProof/>
                <w:lang w:eastAsia="en-GB"/>
              </w:rPr>
              <w:t>Physical Requirements:</w:t>
            </w:r>
          </w:p>
        </w:tc>
      </w:tr>
      <w:tr w:rsidR="0009444F" w:rsidRPr="002826AC" w14:paraId="4FB0FCE6" w14:textId="77777777" w:rsidTr="1B471EFE">
        <w:tc>
          <w:tcPr>
            <w:tcW w:w="3840" w:type="dxa"/>
          </w:tcPr>
          <w:p w14:paraId="7C210BB0" w14:textId="77777777" w:rsidR="0009444F" w:rsidRPr="00F571AD" w:rsidRDefault="0009444F" w:rsidP="0009444F">
            <w:pPr>
              <w:spacing w:before="20" w:after="20"/>
              <w:rPr>
                <w:rFonts w:ascii="Arial" w:hAnsi="Arial" w:cs="Arial"/>
                <w:szCs w:val="24"/>
              </w:rPr>
            </w:pPr>
            <w:r w:rsidRPr="00F571AD">
              <w:rPr>
                <w:rFonts w:ascii="Arial" w:hAnsi="Arial" w:cs="Arial"/>
                <w:szCs w:val="24"/>
              </w:rPr>
              <w:t>Demon</w:t>
            </w:r>
            <w:r>
              <w:rPr>
                <w:rFonts w:ascii="Arial" w:hAnsi="Arial" w:cs="Arial"/>
                <w:szCs w:val="24"/>
              </w:rPr>
              <w:t>strate a good attendance record</w:t>
            </w:r>
          </w:p>
        </w:tc>
        <w:tc>
          <w:tcPr>
            <w:tcW w:w="1795" w:type="dxa"/>
          </w:tcPr>
          <w:p w14:paraId="1ACA5507" w14:textId="77777777" w:rsidR="0009444F" w:rsidRPr="00F571AD" w:rsidRDefault="0009444F" w:rsidP="0009444F">
            <w:pPr>
              <w:jc w:val="center"/>
              <w:rPr>
                <w:rFonts w:ascii="Arial" w:hAnsi="Arial" w:cs="Arial"/>
                <w:szCs w:val="24"/>
              </w:rPr>
            </w:pPr>
            <w:r w:rsidRPr="00F571AD">
              <w:rPr>
                <w:rFonts w:ascii="Arial" w:hAnsi="Arial" w:cs="Arial"/>
                <w:szCs w:val="24"/>
              </w:rPr>
              <w:t>E</w:t>
            </w:r>
          </w:p>
        </w:tc>
        <w:tc>
          <w:tcPr>
            <w:tcW w:w="3381" w:type="dxa"/>
          </w:tcPr>
          <w:p w14:paraId="5F2CAB35" w14:textId="77777777" w:rsidR="0009444F" w:rsidRPr="00F571AD" w:rsidRDefault="0009444F" w:rsidP="0009444F">
            <w:pPr>
              <w:rPr>
                <w:rFonts w:ascii="Arial" w:hAnsi="Arial" w:cs="Arial"/>
                <w:szCs w:val="24"/>
              </w:rPr>
            </w:pPr>
            <w:r w:rsidRPr="00F571AD">
              <w:rPr>
                <w:rFonts w:ascii="Arial" w:hAnsi="Arial" w:cs="Arial"/>
                <w:szCs w:val="24"/>
              </w:rPr>
              <w:t>Application Form</w:t>
            </w:r>
            <w:r>
              <w:rPr>
                <w:rFonts w:ascii="Arial" w:hAnsi="Arial" w:cs="Arial"/>
                <w:szCs w:val="24"/>
              </w:rPr>
              <w:t xml:space="preserve"> </w:t>
            </w:r>
            <w:r w:rsidRPr="00F571AD">
              <w:rPr>
                <w:rFonts w:ascii="Arial" w:hAnsi="Arial" w:cs="Arial"/>
                <w:szCs w:val="24"/>
              </w:rPr>
              <w:t>/</w:t>
            </w:r>
            <w:r>
              <w:rPr>
                <w:rFonts w:ascii="Arial" w:hAnsi="Arial" w:cs="Arial"/>
                <w:szCs w:val="24"/>
              </w:rPr>
              <w:t xml:space="preserve"> Reference / OH Assessment</w:t>
            </w:r>
          </w:p>
        </w:tc>
      </w:tr>
      <w:tr w:rsidR="0009444F" w:rsidRPr="002826AC" w14:paraId="4381E446" w14:textId="77777777" w:rsidTr="1B471EFE">
        <w:tc>
          <w:tcPr>
            <w:tcW w:w="9016" w:type="dxa"/>
            <w:gridSpan w:val="3"/>
          </w:tcPr>
          <w:p w14:paraId="53E2EBEE" w14:textId="77777777" w:rsidR="0009444F" w:rsidRDefault="0009444F" w:rsidP="0009444F">
            <w:pPr>
              <w:rPr>
                <w:rFonts w:ascii="Arial" w:hAnsi="Arial" w:cs="Arial"/>
                <w:noProof/>
                <w:lang w:eastAsia="en-GB"/>
              </w:rPr>
            </w:pPr>
            <w:r w:rsidRPr="00811C3F">
              <w:rPr>
                <w:rFonts w:ascii="Arial" w:hAnsi="Arial" w:cs="Arial"/>
                <w:b/>
                <w:noProof/>
                <w:lang w:eastAsia="en-GB"/>
              </w:rPr>
              <w:t>Other</w:t>
            </w:r>
          </w:p>
        </w:tc>
      </w:tr>
      <w:tr w:rsidR="0009444F" w:rsidRPr="002826AC" w14:paraId="1E1DCB6F" w14:textId="77777777" w:rsidTr="1B471EFE">
        <w:tc>
          <w:tcPr>
            <w:tcW w:w="3840" w:type="dxa"/>
          </w:tcPr>
          <w:p w14:paraId="691F30F6" w14:textId="77777777" w:rsidR="0009444F" w:rsidRPr="00F571AD" w:rsidRDefault="0009444F" w:rsidP="0009444F">
            <w:pPr>
              <w:spacing w:before="20" w:after="20"/>
              <w:rPr>
                <w:rFonts w:ascii="Arial" w:hAnsi="Arial" w:cs="Arial"/>
                <w:b/>
                <w:szCs w:val="24"/>
                <w:u w:val="single"/>
              </w:rPr>
            </w:pPr>
            <w:r w:rsidRPr="00F571AD">
              <w:rPr>
                <w:rFonts w:ascii="Arial" w:hAnsi="Arial" w:cs="Arial"/>
                <w:szCs w:val="24"/>
              </w:rPr>
              <w:t>Commitment to Equal opportunities and Diversity in the workplace</w:t>
            </w:r>
          </w:p>
        </w:tc>
        <w:tc>
          <w:tcPr>
            <w:tcW w:w="1795" w:type="dxa"/>
            <w:vAlign w:val="center"/>
          </w:tcPr>
          <w:p w14:paraId="6CA63DE8" w14:textId="77777777" w:rsidR="0009444F" w:rsidRPr="00F571AD" w:rsidRDefault="0009444F" w:rsidP="0009444F">
            <w:pPr>
              <w:jc w:val="center"/>
              <w:rPr>
                <w:rFonts w:ascii="Arial" w:hAnsi="Arial" w:cs="Arial"/>
                <w:szCs w:val="24"/>
              </w:rPr>
            </w:pPr>
            <w:r w:rsidRPr="00F571AD">
              <w:rPr>
                <w:rFonts w:ascii="Arial" w:hAnsi="Arial" w:cs="Arial"/>
                <w:szCs w:val="24"/>
              </w:rPr>
              <w:t>E</w:t>
            </w:r>
          </w:p>
        </w:tc>
        <w:tc>
          <w:tcPr>
            <w:tcW w:w="3381" w:type="dxa"/>
            <w:vAlign w:val="center"/>
          </w:tcPr>
          <w:p w14:paraId="40A1E6BE" w14:textId="77777777" w:rsidR="0009444F" w:rsidRPr="00F571AD" w:rsidRDefault="0009444F" w:rsidP="0009444F">
            <w:pPr>
              <w:rPr>
                <w:rFonts w:ascii="Arial" w:hAnsi="Arial" w:cs="Arial"/>
                <w:szCs w:val="24"/>
              </w:rPr>
            </w:pPr>
            <w:r>
              <w:rPr>
                <w:rFonts w:ascii="Arial" w:hAnsi="Arial" w:cs="Arial"/>
                <w:szCs w:val="24"/>
              </w:rPr>
              <w:t>Interview</w:t>
            </w:r>
          </w:p>
        </w:tc>
      </w:tr>
      <w:tr w:rsidR="0009444F" w:rsidRPr="002826AC" w14:paraId="16A4128A" w14:textId="77777777" w:rsidTr="1B471EFE">
        <w:tc>
          <w:tcPr>
            <w:tcW w:w="3840" w:type="dxa"/>
          </w:tcPr>
          <w:p w14:paraId="781234F1" w14:textId="77777777" w:rsidR="0009444F" w:rsidRPr="00F571AD" w:rsidRDefault="0009444F" w:rsidP="0009444F">
            <w:pPr>
              <w:spacing w:before="20" w:after="20"/>
              <w:rPr>
                <w:rFonts w:ascii="Arial" w:hAnsi="Arial" w:cs="Arial"/>
                <w:b/>
                <w:szCs w:val="24"/>
                <w:u w:val="single"/>
              </w:rPr>
            </w:pPr>
            <w:r w:rsidRPr="00F571AD">
              <w:rPr>
                <w:rFonts w:ascii="Arial" w:hAnsi="Arial" w:cs="Arial"/>
                <w:szCs w:val="24"/>
              </w:rPr>
              <w:t>Must be willing to work flexible hours when required to</w:t>
            </w:r>
            <w:r>
              <w:rPr>
                <w:rFonts w:ascii="Arial" w:hAnsi="Arial" w:cs="Arial"/>
                <w:szCs w:val="24"/>
              </w:rPr>
              <w:t xml:space="preserve"> meet the demands of the OPCC</w:t>
            </w:r>
          </w:p>
        </w:tc>
        <w:tc>
          <w:tcPr>
            <w:tcW w:w="1795" w:type="dxa"/>
            <w:vAlign w:val="center"/>
          </w:tcPr>
          <w:p w14:paraId="6D85F6A9" w14:textId="77777777" w:rsidR="0009444F" w:rsidRPr="00F571AD" w:rsidRDefault="0009444F" w:rsidP="0009444F">
            <w:pPr>
              <w:jc w:val="center"/>
              <w:rPr>
                <w:rFonts w:ascii="Arial" w:hAnsi="Arial" w:cs="Arial"/>
                <w:szCs w:val="24"/>
              </w:rPr>
            </w:pPr>
            <w:r w:rsidRPr="00F571AD">
              <w:rPr>
                <w:rFonts w:ascii="Arial" w:hAnsi="Arial" w:cs="Arial"/>
                <w:szCs w:val="24"/>
              </w:rPr>
              <w:t>E</w:t>
            </w:r>
          </w:p>
        </w:tc>
        <w:tc>
          <w:tcPr>
            <w:tcW w:w="3381" w:type="dxa"/>
            <w:vAlign w:val="center"/>
          </w:tcPr>
          <w:p w14:paraId="4754AE00" w14:textId="77777777" w:rsidR="0009444F" w:rsidRPr="00F571AD" w:rsidRDefault="0009444F" w:rsidP="0009444F">
            <w:pPr>
              <w:rPr>
                <w:rFonts w:ascii="Arial" w:hAnsi="Arial" w:cs="Arial"/>
                <w:szCs w:val="24"/>
              </w:rPr>
            </w:pPr>
            <w:r>
              <w:rPr>
                <w:rFonts w:ascii="Arial" w:hAnsi="Arial" w:cs="Arial"/>
                <w:szCs w:val="24"/>
              </w:rPr>
              <w:t>Interview</w:t>
            </w:r>
          </w:p>
        </w:tc>
      </w:tr>
      <w:tr w:rsidR="0009444F" w:rsidRPr="002826AC" w14:paraId="5863EBAE" w14:textId="77777777" w:rsidTr="1B471EFE">
        <w:tc>
          <w:tcPr>
            <w:tcW w:w="3840" w:type="dxa"/>
          </w:tcPr>
          <w:p w14:paraId="2F67F81F" w14:textId="77777777" w:rsidR="0009444F" w:rsidRPr="00F571AD" w:rsidRDefault="0009444F" w:rsidP="0009444F">
            <w:pPr>
              <w:pStyle w:val="BodyText2"/>
              <w:rPr>
                <w:rFonts w:cs="Arial"/>
                <w:sz w:val="24"/>
                <w:szCs w:val="24"/>
              </w:rPr>
            </w:pPr>
            <w:r w:rsidRPr="00F571AD">
              <w:rPr>
                <w:rFonts w:cs="Arial"/>
                <w:sz w:val="24"/>
                <w:szCs w:val="24"/>
              </w:rPr>
              <w:t xml:space="preserve">Commitment to the </w:t>
            </w:r>
            <w:r>
              <w:rPr>
                <w:rFonts w:cs="Arial"/>
                <w:sz w:val="24"/>
                <w:szCs w:val="24"/>
              </w:rPr>
              <w:t xml:space="preserve">priorities </w:t>
            </w:r>
            <w:r w:rsidRPr="00F571AD">
              <w:rPr>
                <w:rFonts w:cs="Arial"/>
                <w:sz w:val="24"/>
                <w:szCs w:val="24"/>
              </w:rPr>
              <w:t xml:space="preserve">of the </w:t>
            </w:r>
            <w:r>
              <w:rPr>
                <w:rFonts w:cs="Arial"/>
                <w:sz w:val="24"/>
                <w:szCs w:val="24"/>
              </w:rPr>
              <w:t>Police &amp; Crime Plan</w:t>
            </w:r>
          </w:p>
        </w:tc>
        <w:tc>
          <w:tcPr>
            <w:tcW w:w="1795" w:type="dxa"/>
            <w:vAlign w:val="center"/>
          </w:tcPr>
          <w:p w14:paraId="42A69BBF" w14:textId="77777777" w:rsidR="0009444F" w:rsidRPr="00F571AD" w:rsidRDefault="0009444F" w:rsidP="0009444F">
            <w:pPr>
              <w:jc w:val="center"/>
              <w:rPr>
                <w:rFonts w:ascii="Arial" w:hAnsi="Arial" w:cs="Arial"/>
                <w:szCs w:val="24"/>
              </w:rPr>
            </w:pPr>
            <w:r w:rsidRPr="00F571AD">
              <w:rPr>
                <w:rFonts w:ascii="Arial" w:hAnsi="Arial" w:cs="Arial"/>
                <w:szCs w:val="24"/>
              </w:rPr>
              <w:t>E</w:t>
            </w:r>
          </w:p>
        </w:tc>
        <w:tc>
          <w:tcPr>
            <w:tcW w:w="3381" w:type="dxa"/>
            <w:vAlign w:val="center"/>
          </w:tcPr>
          <w:p w14:paraId="0CB1CA1A" w14:textId="77777777" w:rsidR="0009444F" w:rsidRPr="00F571AD" w:rsidRDefault="0009444F" w:rsidP="0009444F">
            <w:pPr>
              <w:rPr>
                <w:rFonts w:ascii="Arial" w:hAnsi="Arial" w:cs="Arial"/>
                <w:szCs w:val="24"/>
              </w:rPr>
            </w:pPr>
            <w:r>
              <w:rPr>
                <w:rFonts w:ascii="Arial" w:hAnsi="Arial" w:cs="Arial"/>
                <w:szCs w:val="24"/>
              </w:rPr>
              <w:t>Interview</w:t>
            </w:r>
          </w:p>
          <w:p w14:paraId="1BA30783" w14:textId="77777777" w:rsidR="0009444F" w:rsidRPr="00F571AD" w:rsidRDefault="0009444F" w:rsidP="0009444F">
            <w:pPr>
              <w:rPr>
                <w:rFonts w:ascii="Arial" w:hAnsi="Arial" w:cs="Arial"/>
                <w:szCs w:val="24"/>
              </w:rPr>
            </w:pPr>
          </w:p>
        </w:tc>
      </w:tr>
      <w:tr w:rsidR="0009444F" w:rsidRPr="002826AC" w14:paraId="1F0779C6" w14:textId="77777777" w:rsidTr="1B471EFE">
        <w:tc>
          <w:tcPr>
            <w:tcW w:w="3840" w:type="dxa"/>
          </w:tcPr>
          <w:p w14:paraId="0C5549CE" w14:textId="77777777" w:rsidR="0009444F" w:rsidRPr="00F571AD" w:rsidRDefault="0009444F" w:rsidP="0009444F">
            <w:pPr>
              <w:pStyle w:val="BodyText2"/>
              <w:rPr>
                <w:rFonts w:cs="Arial"/>
                <w:sz w:val="24"/>
                <w:szCs w:val="24"/>
              </w:rPr>
            </w:pPr>
            <w:r>
              <w:rPr>
                <w:rFonts w:cs="Arial"/>
                <w:sz w:val="24"/>
                <w:szCs w:val="24"/>
              </w:rPr>
              <w:t>Ability to work occasional evenings and weekends</w:t>
            </w:r>
          </w:p>
        </w:tc>
        <w:tc>
          <w:tcPr>
            <w:tcW w:w="1795" w:type="dxa"/>
            <w:vAlign w:val="center"/>
          </w:tcPr>
          <w:p w14:paraId="3EFD2446" w14:textId="77777777" w:rsidR="0009444F" w:rsidRPr="00F571AD" w:rsidRDefault="0009444F" w:rsidP="0009444F">
            <w:pPr>
              <w:jc w:val="center"/>
              <w:rPr>
                <w:rFonts w:ascii="Arial" w:hAnsi="Arial" w:cs="Arial"/>
                <w:szCs w:val="24"/>
              </w:rPr>
            </w:pPr>
            <w:r>
              <w:rPr>
                <w:rFonts w:ascii="Arial" w:hAnsi="Arial" w:cs="Arial"/>
                <w:szCs w:val="24"/>
              </w:rPr>
              <w:t>E</w:t>
            </w:r>
          </w:p>
        </w:tc>
        <w:tc>
          <w:tcPr>
            <w:tcW w:w="3381" w:type="dxa"/>
            <w:vAlign w:val="center"/>
          </w:tcPr>
          <w:p w14:paraId="1065735D" w14:textId="77777777" w:rsidR="0009444F" w:rsidRDefault="0009444F" w:rsidP="0009444F">
            <w:pPr>
              <w:rPr>
                <w:rFonts w:ascii="Arial" w:hAnsi="Arial" w:cs="Arial"/>
                <w:szCs w:val="24"/>
              </w:rPr>
            </w:pPr>
            <w:r>
              <w:rPr>
                <w:rFonts w:ascii="Arial" w:hAnsi="Arial" w:cs="Arial"/>
                <w:szCs w:val="24"/>
              </w:rPr>
              <w:t>Interview</w:t>
            </w:r>
          </w:p>
        </w:tc>
      </w:tr>
      <w:tr w:rsidR="0009444F" w:rsidRPr="002826AC" w14:paraId="7F1129DA" w14:textId="77777777" w:rsidTr="1B471EFE">
        <w:tc>
          <w:tcPr>
            <w:tcW w:w="3840" w:type="dxa"/>
          </w:tcPr>
          <w:p w14:paraId="7CD7633D" w14:textId="77777777" w:rsidR="0009444F" w:rsidRDefault="0009444F" w:rsidP="0009444F">
            <w:pPr>
              <w:pStyle w:val="BodyText2"/>
              <w:rPr>
                <w:rFonts w:cs="Arial"/>
                <w:sz w:val="24"/>
                <w:szCs w:val="24"/>
              </w:rPr>
            </w:pPr>
            <w:r>
              <w:rPr>
                <w:rFonts w:cs="Arial"/>
                <w:sz w:val="24"/>
                <w:szCs w:val="24"/>
              </w:rPr>
              <w:t>Ability to travel across Lancashire and/or periodic national travel as and when required</w:t>
            </w:r>
          </w:p>
        </w:tc>
        <w:tc>
          <w:tcPr>
            <w:tcW w:w="1795" w:type="dxa"/>
            <w:vAlign w:val="center"/>
          </w:tcPr>
          <w:p w14:paraId="6E0711D8" w14:textId="77777777" w:rsidR="0009444F" w:rsidRDefault="0009444F" w:rsidP="0009444F">
            <w:pPr>
              <w:jc w:val="center"/>
              <w:rPr>
                <w:rFonts w:ascii="Arial" w:hAnsi="Arial" w:cs="Arial"/>
                <w:szCs w:val="24"/>
              </w:rPr>
            </w:pPr>
            <w:r>
              <w:rPr>
                <w:rFonts w:ascii="Arial" w:hAnsi="Arial" w:cs="Arial"/>
                <w:szCs w:val="24"/>
              </w:rPr>
              <w:t>E</w:t>
            </w:r>
          </w:p>
        </w:tc>
        <w:tc>
          <w:tcPr>
            <w:tcW w:w="3381" w:type="dxa"/>
            <w:vAlign w:val="center"/>
          </w:tcPr>
          <w:p w14:paraId="204480E2" w14:textId="77777777" w:rsidR="0009444F" w:rsidRDefault="0009444F" w:rsidP="0009444F">
            <w:pPr>
              <w:rPr>
                <w:rFonts w:ascii="Arial" w:hAnsi="Arial" w:cs="Arial"/>
                <w:szCs w:val="24"/>
              </w:rPr>
            </w:pPr>
            <w:r>
              <w:rPr>
                <w:rFonts w:ascii="Arial" w:hAnsi="Arial" w:cs="Arial"/>
                <w:szCs w:val="24"/>
              </w:rPr>
              <w:t>Interview</w:t>
            </w:r>
          </w:p>
        </w:tc>
      </w:tr>
    </w:tbl>
    <w:p w14:paraId="507F8289" w14:textId="77777777" w:rsidR="009C4353" w:rsidRDefault="009C4353" w:rsidP="00E90155">
      <w:pPr>
        <w:spacing w:after="0" w:line="240" w:lineRule="auto"/>
      </w:pPr>
    </w:p>
    <w:sectPr w:rsidR="009C4353" w:rsidSect="007E37D0">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F72908" w14:textId="77777777" w:rsidR="0041086A" w:rsidRDefault="0041086A" w:rsidP="00ED4143">
      <w:pPr>
        <w:spacing w:after="0" w:line="240" w:lineRule="auto"/>
      </w:pPr>
      <w:r>
        <w:separator/>
      </w:r>
    </w:p>
  </w:endnote>
  <w:endnote w:type="continuationSeparator" w:id="0">
    <w:p w14:paraId="5DE38A25" w14:textId="77777777" w:rsidR="0041086A" w:rsidRDefault="0041086A" w:rsidP="00ED4143">
      <w:pPr>
        <w:spacing w:after="0" w:line="240" w:lineRule="auto"/>
      </w:pPr>
      <w:r>
        <w:continuationSeparator/>
      </w:r>
    </w:p>
  </w:endnote>
  <w:endnote w:type="continuationNotice" w:id="1">
    <w:p w14:paraId="563987BB" w14:textId="77777777" w:rsidR="0041086A" w:rsidRDefault="004108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7404E" w14:textId="77777777" w:rsidR="0041086A" w:rsidRDefault="0041086A" w:rsidP="00ED4143">
      <w:pPr>
        <w:spacing w:after="0" w:line="240" w:lineRule="auto"/>
      </w:pPr>
      <w:r>
        <w:separator/>
      </w:r>
    </w:p>
  </w:footnote>
  <w:footnote w:type="continuationSeparator" w:id="0">
    <w:p w14:paraId="0416CCDA" w14:textId="77777777" w:rsidR="0041086A" w:rsidRDefault="0041086A" w:rsidP="00ED4143">
      <w:pPr>
        <w:spacing w:after="0" w:line="240" w:lineRule="auto"/>
      </w:pPr>
      <w:r>
        <w:continuationSeparator/>
      </w:r>
    </w:p>
  </w:footnote>
  <w:footnote w:type="continuationNotice" w:id="1">
    <w:p w14:paraId="766DFAC3" w14:textId="77777777" w:rsidR="0041086A" w:rsidRDefault="0041086A">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aG+z44WpgrTp0l" int2:id="BIcgRLR2">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A4EC4"/>
    <w:multiLevelType w:val="hybridMultilevel"/>
    <w:tmpl w:val="0C706E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223C5C"/>
    <w:multiLevelType w:val="hybridMultilevel"/>
    <w:tmpl w:val="CD62B826"/>
    <w:lvl w:ilvl="0" w:tplc="1310D522">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D63C21"/>
    <w:multiLevelType w:val="hybridMultilevel"/>
    <w:tmpl w:val="078CF8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247B5C"/>
    <w:multiLevelType w:val="hybridMultilevel"/>
    <w:tmpl w:val="926A51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FD90728"/>
    <w:multiLevelType w:val="hybridMultilevel"/>
    <w:tmpl w:val="6C7A0EE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25AE2B5A"/>
    <w:multiLevelType w:val="hybridMultilevel"/>
    <w:tmpl w:val="AC023D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1787FE4"/>
    <w:multiLevelType w:val="hybridMultilevel"/>
    <w:tmpl w:val="26061DB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9D7B4F"/>
    <w:multiLevelType w:val="hybridMultilevel"/>
    <w:tmpl w:val="01E0531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3B334684"/>
    <w:multiLevelType w:val="hybridMultilevel"/>
    <w:tmpl w:val="D0D64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08C7263"/>
    <w:multiLevelType w:val="hybridMultilevel"/>
    <w:tmpl w:val="86C849B6"/>
    <w:lvl w:ilvl="0" w:tplc="0809000F">
      <w:start w:val="10"/>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42463E3B"/>
    <w:multiLevelType w:val="hybridMultilevel"/>
    <w:tmpl w:val="2B70C6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7415CC3"/>
    <w:multiLevelType w:val="hybridMultilevel"/>
    <w:tmpl w:val="F20439A2"/>
    <w:lvl w:ilvl="0" w:tplc="0809000F">
      <w:start w:val="1"/>
      <w:numFmt w:val="decimal"/>
      <w:lvlText w:val="%1."/>
      <w:lvlJc w:val="left"/>
      <w:pPr>
        <w:ind w:left="896" w:hanging="360"/>
      </w:pPr>
    </w:lvl>
    <w:lvl w:ilvl="1" w:tplc="08090019" w:tentative="1">
      <w:start w:val="1"/>
      <w:numFmt w:val="lowerLetter"/>
      <w:lvlText w:val="%2."/>
      <w:lvlJc w:val="left"/>
      <w:pPr>
        <w:ind w:left="1616" w:hanging="360"/>
      </w:pPr>
    </w:lvl>
    <w:lvl w:ilvl="2" w:tplc="0809001B" w:tentative="1">
      <w:start w:val="1"/>
      <w:numFmt w:val="lowerRoman"/>
      <w:lvlText w:val="%3."/>
      <w:lvlJc w:val="right"/>
      <w:pPr>
        <w:ind w:left="2336" w:hanging="180"/>
      </w:pPr>
    </w:lvl>
    <w:lvl w:ilvl="3" w:tplc="0809000F" w:tentative="1">
      <w:start w:val="1"/>
      <w:numFmt w:val="decimal"/>
      <w:lvlText w:val="%4."/>
      <w:lvlJc w:val="left"/>
      <w:pPr>
        <w:ind w:left="3056" w:hanging="360"/>
      </w:pPr>
    </w:lvl>
    <w:lvl w:ilvl="4" w:tplc="08090019" w:tentative="1">
      <w:start w:val="1"/>
      <w:numFmt w:val="lowerLetter"/>
      <w:lvlText w:val="%5."/>
      <w:lvlJc w:val="left"/>
      <w:pPr>
        <w:ind w:left="3776" w:hanging="360"/>
      </w:pPr>
    </w:lvl>
    <w:lvl w:ilvl="5" w:tplc="0809001B" w:tentative="1">
      <w:start w:val="1"/>
      <w:numFmt w:val="lowerRoman"/>
      <w:lvlText w:val="%6."/>
      <w:lvlJc w:val="right"/>
      <w:pPr>
        <w:ind w:left="4496" w:hanging="180"/>
      </w:pPr>
    </w:lvl>
    <w:lvl w:ilvl="6" w:tplc="0809000F" w:tentative="1">
      <w:start w:val="1"/>
      <w:numFmt w:val="decimal"/>
      <w:lvlText w:val="%7."/>
      <w:lvlJc w:val="left"/>
      <w:pPr>
        <w:ind w:left="5216" w:hanging="360"/>
      </w:pPr>
    </w:lvl>
    <w:lvl w:ilvl="7" w:tplc="08090019" w:tentative="1">
      <w:start w:val="1"/>
      <w:numFmt w:val="lowerLetter"/>
      <w:lvlText w:val="%8."/>
      <w:lvlJc w:val="left"/>
      <w:pPr>
        <w:ind w:left="5936" w:hanging="360"/>
      </w:pPr>
    </w:lvl>
    <w:lvl w:ilvl="8" w:tplc="0809001B" w:tentative="1">
      <w:start w:val="1"/>
      <w:numFmt w:val="lowerRoman"/>
      <w:lvlText w:val="%9."/>
      <w:lvlJc w:val="right"/>
      <w:pPr>
        <w:ind w:left="6656" w:hanging="180"/>
      </w:pPr>
    </w:lvl>
  </w:abstractNum>
  <w:abstractNum w:abstractNumId="12" w15:restartNumberingAfterBreak="0">
    <w:nsid w:val="4C62045B"/>
    <w:multiLevelType w:val="hybridMultilevel"/>
    <w:tmpl w:val="68A26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72741CA"/>
    <w:multiLevelType w:val="singleLevel"/>
    <w:tmpl w:val="0809000F"/>
    <w:lvl w:ilvl="0">
      <w:start w:val="1"/>
      <w:numFmt w:val="decimal"/>
      <w:lvlText w:val="%1."/>
      <w:lvlJc w:val="left"/>
      <w:pPr>
        <w:tabs>
          <w:tab w:val="num" w:pos="720"/>
        </w:tabs>
        <w:ind w:left="720" w:hanging="360"/>
      </w:pPr>
    </w:lvl>
  </w:abstractNum>
  <w:abstractNum w:abstractNumId="14" w15:restartNumberingAfterBreak="0">
    <w:nsid w:val="57BB7993"/>
    <w:multiLevelType w:val="hybridMultilevel"/>
    <w:tmpl w:val="DFF42F14"/>
    <w:lvl w:ilvl="0" w:tplc="5DE4463C">
      <w:start w:val="1"/>
      <w:numFmt w:val="decimal"/>
      <w:lvlText w:val="%1."/>
      <w:lvlJc w:val="left"/>
      <w:pPr>
        <w:ind w:left="1080" w:hanging="360"/>
      </w:pPr>
      <w:rPr>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5B02274D"/>
    <w:multiLevelType w:val="hybridMultilevel"/>
    <w:tmpl w:val="E7346E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2BF758C"/>
    <w:multiLevelType w:val="multilevel"/>
    <w:tmpl w:val="9E804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F4632BA"/>
    <w:multiLevelType w:val="hybridMultilevel"/>
    <w:tmpl w:val="F7367C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6B67A3B"/>
    <w:multiLevelType w:val="hybridMultilevel"/>
    <w:tmpl w:val="CFB885B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E431C4E"/>
    <w:multiLevelType w:val="hybridMultilevel"/>
    <w:tmpl w:val="26D8AA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24850764">
    <w:abstractNumId w:val="15"/>
  </w:num>
  <w:num w:numId="2" w16cid:durableId="1683042474">
    <w:abstractNumId w:val="3"/>
  </w:num>
  <w:num w:numId="3" w16cid:durableId="1405302926">
    <w:abstractNumId w:val="8"/>
  </w:num>
  <w:num w:numId="4" w16cid:durableId="673603904">
    <w:abstractNumId w:val="2"/>
  </w:num>
  <w:num w:numId="5" w16cid:durableId="1968967934">
    <w:abstractNumId w:val="5"/>
  </w:num>
  <w:num w:numId="6" w16cid:durableId="221596909">
    <w:abstractNumId w:val="18"/>
  </w:num>
  <w:num w:numId="7" w16cid:durableId="64422878">
    <w:abstractNumId w:val="7"/>
  </w:num>
  <w:num w:numId="8" w16cid:durableId="2046715859">
    <w:abstractNumId w:val="4"/>
  </w:num>
  <w:num w:numId="9" w16cid:durableId="1447507989">
    <w:abstractNumId w:val="6"/>
  </w:num>
  <w:num w:numId="10" w16cid:durableId="1767269042">
    <w:abstractNumId w:val="9"/>
  </w:num>
  <w:num w:numId="11" w16cid:durableId="578488429">
    <w:abstractNumId w:val="14"/>
  </w:num>
  <w:num w:numId="12" w16cid:durableId="505947970">
    <w:abstractNumId w:val="1"/>
  </w:num>
  <w:num w:numId="13" w16cid:durableId="1889566190">
    <w:abstractNumId w:val="11"/>
  </w:num>
  <w:num w:numId="14" w16cid:durableId="2061976790">
    <w:abstractNumId w:val="13"/>
  </w:num>
  <w:num w:numId="15" w16cid:durableId="1440179881">
    <w:abstractNumId w:val="17"/>
  </w:num>
  <w:num w:numId="16" w16cid:durableId="1734040287">
    <w:abstractNumId w:val="10"/>
  </w:num>
  <w:num w:numId="17" w16cid:durableId="1780567070">
    <w:abstractNumId w:val="19"/>
  </w:num>
  <w:num w:numId="18" w16cid:durableId="549730202">
    <w:abstractNumId w:val="0"/>
  </w:num>
  <w:num w:numId="19" w16cid:durableId="2106490363">
    <w:abstractNumId w:val="12"/>
  </w:num>
  <w:num w:numId="20" w16cid:durableId="41497697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B44"/>
    <w:rsid w:val="00073A6E"/>
    <w:rsid w:val="0009444F"/>
    <w:rsid w:val="000C032C"/>
    <w:rsid w:val="000D4C19"/>
    <w:rsid w:val="000E61AA"/>
    <w:rsid w:val="000F6320"/>
    <w:rsid w:val="00163F22"/>
    <w:rsid w:val="00164FC4"/>
    <w:rsid w:val="00166E90"/>
    <w:rsid w:val="001A24CB"/>
    <w:rsid w:val="001D3891"/>
    <w:rsid w:val="00235CAD"/>
    <w:rsid w:val="00263BD8"/>
    <w:rsid w:val="002826AC"/>
    <w:rsid w:val="00294341"/>
    <w:rsid w:val="0029437C"/>
    <w:rsid w:val="002A194C"/>
    <w:rsid w:val="002A51C9"/>
    <w:rsid w:val="002B1AF9"/>
    <w:rsid w:val="00337A64"/>
    <w:rsid w:val="003B0055"/>
    <w:rsid w:val="003E5683"/>
    <w:rsid w:val="003F21F1"/>
    <w:rsid w:val="003F6E1A"/>
    <w:rsid w:val="00402F8F"/>
    <w:rsid w:val="0041086A"/>
    <w:rsid w:val="00410946"/>
    <w:rsid w:val="004626CD"/>
    <w:rsid w:val="00465961"/>
    <w:rsid w:val="00492EC9"/>
    <w:rsid w:val="004A4070"/>
    <w:rsid w:val="004B5980"/>
    <w:rsid w:val="004F4AF2"/>
    <w:rsid w:val="005140AA"/>
    <w:rsid w:val="00536CF7"/>
    <w:rsid w:val="005A2141"/>
    <w:rsid w:val="005A3260"/>
    <w:rsid w:val="005B30DA"/>
    <w:rsid w:val="005B3EBC"/>
    <w:rsid w:val="005B406C"/>
    <w:rsid w:val="006077CD"/>
    <w:rsid w:val="00607B44"/>
    <w:rsid w:val="00630A37"/>
    <w:rsid w:val="006400B0"/>
    <w:rsid w:val="00641947"/>
    <w:rsid w:val="006528DC"/>
    <w:rsid w:val="006875A1"/>
    <w:rsid w:val="006A141A"/>
    <w:rsid w:val="006A16FA"/>
    <w:rsid w:val="006B3514"/>
    <w:rsid w:val="006F268D"/>
    <w:rsid w:val="00700BF8"/>
    <w:rsid w:val="00746044"/>
    <w:rsid w:val="007659BE"/>
    <w:rsid w:val="00771954"/>
    <w:rsid w:val="00784012"/>
    <w:rsid w:val="00791D5F"/>
    <w:rsid w:val="007E26F3"/>
    <w:rsid w:val="007E37D0"/>
    <w:rsid w:val="00802005"/>
    <w:rsid w:val="008054A3"/>
    <w:rsid w:val="00805CC2"/>
    <w:rsid w:val="00811C3F"/>
    <w:rsid w:val="00816175"/>
    <w:rsid w:val="008301AF"/>
    <w:rsid w:val="00836CC4"/>
    <w:rsid w:val="008D6D93"/>
    <w:rsid w:val="00905FC2"/>
    <w:rsid w:val="0091038E"/>
    <w:rsid w:val="00910BAC"/>
    <w:rsid w:val="009C4353"/>
    <w:rsid w:val="009C47C5"/>
    <w:rsid w:val="009F7B52"/>
    <w:rsid w:val="009F7FAA"/>
    <w:rsid w:val="00A6704A"/>
    <w:rsid w:val="00AC48AE"/>
    <w:rsid w:val="00AC7605"/>
    <w:rsid w:val="00AF77F4"/>
    <w:rsid w:val="00B00120"/>
    <w:rsid w:val="00B35D1E"/>
    <w:rsid w:val="00B463E5"/>
    <w:rsid w:val="00BE23E4"/>
    <w:rsid w:val="00BF2AD9"/>
    <w:rsid w:val="00C2142F"/>
    <w:rsid w:val="00C526CB"/>
    <w:rsid w:val="00D16428"/>
    <w:rsid w:val="00D233A3"/>
    <w:rsid w:val="00DC2002"/>
    <w:rsid w:val="00E00416"/>
    <w:rsid w:val="00E3743F"/>
    <w:rsid w:val="00E4331D"/>
    <w:rsid w:val="00E90155"/>
    <w:rsid w:val="00EA2DDD"/>
    <w:rsid w:val="00EA62D1"/>
    <w:rsid w:val="00EB08FA"/>
    <w:rsid w:val="00ED4143"/>
    <w:rsid w:val="00F96F06"/>
    <w:rsid w:val="00FA6E10"/>
    <w:rsid w:val="00FB6DDF"/>
    <w:rsid w:val="00FE7322"/>
    <w:rsid w:val="1B2DE7A4"/>
    <w:rsid w:val="1B471EFE"/>
    <w:rsid w:val="490689FA"/>
    <w:rsid w:val="5056C3FA"/>
    <w:rsid w:val="5394086B"/>
    <w:rsid w:val="58E9B8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0B266"/>
  <w15:docId w15:val="{D4516D11-E6A4-4A7B-AD7D-B585937DA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B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07B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7B44"/>
    <w:rPr>
      <w:rFonts w:ascii="Tahoma" w:hAnsi="Tahoma" w:cs="Tahoma"/>
      <w:sz w:val="16"/>
      <w:szCs w:val="16"/>
    </w:rPr>
  </w:style>
  <w:style w:type="paragraph" w:styleId="ListParagraph">
    <w:name w:val="List Paragraph"/>
    <w:basedOn w:val="Normal"/>
    <w:uiPriority w:val="34"/>
    <w:qFormat/>
    <w:rsid w:val="00607B44"/>
    <w:pPr>
      <w:ind w:left="720"/>
      <w:contextualSpacing/>
    </w:pPr>
  </w:style>
  <w:style w:type="paragraph" w:styleId="FootnoteText">
    <w:name w:val="footnote text"/>
    <w:basedOn w:val="Normal"/>
    <w:link w:val="FootnoteTextChar"/>
    <w:uiPriority w:val="99"/>
    <w:semiHidden/>
    <w:unhideWhenUsed/>
    <w:rsid w:val="00ED41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D4143"/>
    <w:rPr>
      <w:sz w:val="20"/>
      <w:szCs w:val="20"/>
    </w:rPr>
  </w:style>
  <w:style w:type="character" w:styleId="FootnoteReference">
    <w:name w:val="footnote reference"/>
    <w:basedOn w:val="DefaultParagraphFont"/>
    <w:uiPriority w:val="99"/>
    <w:semiHidden/>
    <w:unhideWhenUsed/>
    <w:rsid w:val="00ED4143"/>
    <w:rPr>
      <w:vertAlign w:val="superscript"/>
    </w:rPr>
  </w:style>
  <w:style w:type="paragraph" w:styleId="Header">
    <w:name w:val="header"/>
    <w:basedOn w:val="Normal"/>
    <w:link w:val="HeaderChar"/>
    <w:rsid w:val="00235CAD"/>
    <w:pPr>
      <w:tabs>
        <w:tab w:val="center" w:pos="4153"/>
        <w:tab w:val="right" w:pos="8306"/>
      </w:tabs>
      <w:spacing w:after="0" w:line="240" w:lineRule="auto"/>
    </w:pPr>
    <w:rPr>
      <w:rFonts w:ascii="Times New Roman" w:eastAsia="Times New Roman" w:hAnsi="Times New Roman" w:cs="Times New Roman"/>
      <w:sz w:val="24"/>
      <w:szCs w:val="20"/>
      <w:lang w:eastAsia="en-GB"/>
    </w:rPr>
  </w:style>
  <w:style w:type="character" w:customStyle="1" w:styleId="HeaderChar">
    <w:name w:val="Header Char"/>
    <w:basedOn w:val="DefaultParagraphFont"/>
    <w:link w:val="Header"/>
    <w:rsid w:val="00235CAD"/>
    <w:rPr>
      <w:rFonts w:ascii="Times New Roman" w:eastAsia="Times New Roman" w:hAnsi="Times New Roman" w:cs="Times New Roman"/>
      <w:sz w:val="24"/>
      <w:szCs w:val="20"/>
      <w:lang w:eastAsia="en-GB"/>
    </w:rPr>
  </w:style>
  <w:style w:type="paragraph" w:customStyle="1" w:styleId="Default">
    <w:name w:val="Default"/>
    <w:rsid w:val="00235CAD"/>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odyTextIndent">
    <w:name w:val="Body Text Indent"/>
    <w:basedOn w:val="Normal"/>
    <w:link w:val="BodyTextIndentChar"/>
    <w:rsid w:val="00235CAD"/>
    <w:pPr>
      <w:spacing w:after="120" w:line="240" w:lineRule="auto"/>
      <w:ind w:left="283"/>
    </w:pPr>
    <w:rPr>
      <w:rFonts w:ascii="Times New Roman" w:eastAsia="Times New Roman" w:hAnsi="Times New Roman" w:cs="Times New Roman"/>
      <w:sz w:val="24"/>
      <w:szCs w:val="20"/>
      <w:lang w:val="x-none" w:eastAsia="x-none"/>
    </w:rPr>
  </w:style>
  <w:style w:type="character" w:customStyle="1" w:styleId="BodyTextIndentChar">
    <w:name w:val="Body Text Indent Char"/>
    <w:basedOn w:val="DefaultParagraphFont"/>
    <w:link w:val="BodyTextIndent"/>
    <w:rsid w:val="00235CAD"/>
    <w:rPr>
      <w:rFonts w:ascii="Times New Roman" w:eastAsia="Times New Roman" w:hAnsi="Times New Roman" w:cs="Times New Roman"/>
      <w:sz w:val="24"/>
      <w:szCs w:val="20"/>
      <w:lang w:val="x-none" w:eastAsia="x-none"/>
    </w:rPr>
  </w:style>
  <w:style w:type="paragraph" w:styleId="BlockText">
    <w:name w:val="Block Text"/>
    <w:basedOn w:val="Normal"/>
    <w:rsid w:val="00B00120"/>
    <w:pPr>
      <w:tabs>
        <w:tab w:val="left" w:pos="-1080"/>
        <w:tab w:val="left" w:pos="-720"/>
        <w:tab w:val="left" w:pos="0"/>
        <w:tab w:val="left" w:pos="720"/>
        <w:tab w:val="left" w:pos="1440"/>
        <w:tab w:val="left" w:pos="2160"/>
        <w:tab w:val="left" w:pos="2880"/>
        <w:tab w:val="left" w:pos="3600"/>
        <w:tab w:val="left" w:pos="4320"/>
        <w:tab w:val="left" w:pos="5040"/>
        <w:tab w:val="left" w:pos="5850"/>
        <w:tab w:val="left" w:pos="7200"/>
      </w:tabs>
      <w:spacing w:after="0" w:line="240" w:lineRule="auto"/>
      <w:ind w:left="720" w:right="-45" w:hanging="720"/>
      <w:jc w:val="both"/>
    </w:pPr>
    <w:rPr>
      <w:rFonts w:ascii="Arial" w:eastAsia="Times New Roman" w:hAnsi="Arial" w:cs="Times New Roman"/>
      <w:bCs/>
      <w:sz w:val="24"/>
      <w:szCs w:val="20"/>
    </w:rPr>
  </w:style>
  <w:style w:type="paragraph" w:styleId="Footer">
    <w:name w:val="footer"/>
    <w:basedOn w:val="Normal"/>
    <w:link w:val="FooterChar"/>
    <w:rsid w:val="006F268D"/>
    <w:pPr>
      <w:tabs>
        <w:tab w:val="center" w:pos="4153"/>
        <w:tab w:val="right" w:pos="8306"/>
      </w:tabs>
      <w:spacing w:after="0" w:line="240" w:lineRule="auto"/>
    </w:pPr>
    <w:rPr>
      <w:rFonts w:ascii="Times New Roman" w:eastAsia="Times New Roman" w:hAnsi="Times New Roman" w:cs="Times New Roman"/>
      <w:sz w:val="24"/>
      <w:szCs w:val="20"/>
      <w:lang w:eastAsia="en-GB"/>
    </w:rPr>
  </w:style>
  <w:style w:type="character" w:customStyle="1" w:styleId="FooterChar">
    <w:name w:val="Footer Char"/>
    <w:basedOn w:val="DefaultParagraphFont"/>
    <w:link w:val="Footer"/>
    <w:rsid w:val="006F268D"/>
    <w:rPr>
      <w:rFonts w:ascii="Times New Roman" w:eastAsia="Times New Roman" w:hAnsi="Times New Roman" w:cs="Times New Roman"/>
      <w:sz w:val="24"/>
      <w:szCs w:val="20"/>
      <w:lang w:eastAsia="en-GB"/>
    </w:rPr>
  </w:style>
  <w:style w:type="paragraph" w:styleId="BodyText2">
    <w:name w:val="Body Text 2"/>
    <w:basedOn w:val="Normal"/>
    <w:link w:val="BodyText2Char"/>
    <w:rsid w:val="00E90155"/>
    <w:pPr>
      <w:widowControl w:val="0"/>
      <w:spacing w:after="0" w:line="240" w:lineRule="auto"/>
    </w:pPr>
    <w:rPr>
      <w:rFonts w:ascii="Arial" w:eastAsia="Times New Roman" w:hAnsi="Arial" w:cs="Times New Roman"/>
      <w:snapToGrid w:val="0"/>
      <w:szCs w:val="20"/>
      <w:lang w:val="en-US"/>
    </w:rPr>
  </w:style>
  <w:style w:type="character" w:customStyle="1" w:styleId="BodyText2Char">
    <w:name w:val="Body Text 2 Char"/>
    <w:basedOn w:val="DefaultParagraphFont"/>
    <w:link w:val="BodyText2"/>
    <w:rsid w:val="00E90155"/>
    <w:rPr>
      <w:rFonts w:ascii="Arial" w:eastAsia="Times New Roman" w:hAnsi="Arial" w:cs="Times New Roman"/>
      <w:snapToGrid w:val="0"/>
      <w:szCs w:val="20"/>
      <w:lang w:val="en-US"/>
    </w:rPr>
  </w:style>
  <w:style w:type="paragraph" w:styleId="Revision">
    <w:name w:val="Revision"/>
    <w:hidden/>
    <w:uiPriority w:val="99"/>
    <w:semiHidden/>
    <w:rsid w:val="001A24CB"/>
    <w:pPr>
      <w:spacing w:after="0" w:line="240" w:lineRule="auto"/>
    </w:pPr>
  </w:style>
  <w:style w:type="paragraph" w:styleId="NormalWeb">
    <w:name w:val="Normal (Web)"/>
    <w:basedOn w:val="Normal"/>
    <w:uiPriority w:val="99"/>
    <w:semiHidden/>
    <w:unhideWhenUsed/>
    <w:rsid w:val="005140A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720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20/10/relationships/intelligence" Target="intelligence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0C3467-59BF-40FA-8D66-4897ADB06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7</Pages>
  <Words>1834</Words>
  <Characters>10459</Characters>
  <Application>Microsoft Office Word</Application>
  <DocSecurity>0</DocSecurity>
  <Lines>87</Lines>
  <Paragraphs>24</Paragraphs>
  <ScaleCrop>false</ScaleCrop>
  <Company>Preston City Council</Company>
  <LinksUpToDate>false</LinksUpToDate>
  <CharactersWithSpaces>12269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Christina Alldrick</dc:creator>
  <cp:lastModifiedBy>Davidson, Megan</cp:lastModifiedBy>
  <cp:revision>15</cp:revision>
  <cp:lastPrinted>2016-08-25T13:01:00Z</cp:lastPrinted>
  <dcterms:created xsi:type="dcterms:W3CDTF">2025-03-25T10:47:00Z</dcterms:created>
  <dcterms:modified xsi:type="dcterms:W3CDTF">2025-04-03T11:58:00Z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